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5E" w:rsidRDefault="0096315E" w:rsidP="0096315E">
      <w:pPr>
        <w:suppressLineNumbers/>
        <w:jc w:val="center"/>
        <w:rPr>
          <w:snapToGrid w:val="0"/>
        </w:rPr>
      </w:pPr>
      <w:bookmarkStart w:id="0" w:name="Shapka"/>
      <w:r>
        <w:rPr>
          <w:noProof/>
          <w:lang w:eastAsia="ru-RU"/>
        </w:rPr>
        <w:drawing>
          <wp:inline distT="0" distB="0" distL="0" distR="0">
            <wp:extent cx="495300" cy="6381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96315E" w:rsidRDefault="0096315E" w:rsidP="0096315E">
      <w:pPr>
        <w:suppressLineNumbers/>
        <w:jc w:val="center"/>
        <w:rPr>
          <w:color w:val="000080"/>
          <w:sz w:val="16"/>
        </w:rPr>
      </w:pPr>
    </w:p>
    <w:p w:rsidR="0096315E" w:rsidRDefault="0096315E" w:rsidP="0096315E">
      <w:pPr>
        <w:pStyle w:val="6"/>
        <w:suppressLineNumbers/>
        <w:rPr>
          <w:color w:val="000000"/>
          <w:sz w:val="28"/>
        </w:rPr>
      </w:pPr>
      <w:r>
        <w:rPr>
          <w:color w:val="000000"/>
          <w:sz w:val="28"/>
        </w:rPr>
        <w:t>СОБРАНИЕ ДЕПУТАТОВ ОЗЕРСКОГО ГОРОДСКОГО ОКРУГА</w:t>
      </w:r>
    </w:p>
    <w:p w:rsidR="0096315E" w:rsidRDefault="0096315E" w:rsidP="0096315E">
      <w:pPr>
        <w:pStyle w:val="6"/>
        <w:suppressLineNumbers/>
        <w:rPr>
          <w:color w:val="000000"/>
          <w:sz w:val="28"/>
        </w:rPr>
      </w:pPr>
      <w:r>
        <w:rPr>
          <w:color w:val="000000"/>
          <w:sz w:val="28"/>
        </w:rPr>
        <w:t>ЧЕЛЯБИНСКОЙ ОБЛАСТИ</w:t>
      </w:r>
    </w:p>
    <w:p w:rsidR="0096315E" w:rsidRDefault="0096315E" w:rsidP="0096315E">
      <w:pPr>
        <w:pStyle w:val="4"/>
        <w:ind w:right="0"/>
        <w:rPr>
          <w:color w:val="000000"/>
          <w:sz w:val="44"/>
        </w:rPr>
      </w:pPr>
      <w:r>
        <w:rPr>
          <w:color w:val="000000"/>
          <w:sz w:val="44"/>
        </w:rPr>
        <w:t>РЕШЕНИЕ</w:t>
      </w:r>
    </w:p>
    <w:p w:rsidR="0096315E" w:rsidRDefault="006138EC" w:rsidP="0096315E">
      <w:pPr>
        <w:suppressLineNumbers/>
        <w:jc w:val="center"/>
        <w:rPr>
          <w:b/>
          <w:color w:val="000000"/>
          <w:sz w:val="28"/>
        </w:rPr>
      </w:pPr>
      <w:r w:rsidRPr="006138EC">
        <w:pict>
          <v:line id="_x0000_s1026" style="position:absolute;left:0;text-align:left;z-index:251658240" from="0,4.05pt" to="477pt,4.05pt" o:allowincell="f" strokecolor="navy" strokeweight="1.5pt"/>
        </w:pict>
      </w:r>
    </w:p>
    <w:tbl>
      <w:tblPr>
        <w:tblW w:w="0" w:type="auto"/>
        <w:tblLook w:val="04A0"/>
      </w:tblPr>
      <w:tblGrid>
        <w:gridCol w:w="479"/>
        <w:gridCol w:w="1476"/>
        <w:gridCol w:w="567"/>
        <w:gridCol w:w="1842"/>
      </w:tblGrid>
      <w:tr w:rsidR="0096315E" w:rsidTr="0096315E">
        <w:tc>
          <w:tcPr>
            <w:tcW w:w="479" w:type="dxa"/>
            <w:hideMark/>
          </w:tcPr>
          <w:p w:rsidR="0096315E" w:rsidRDefault="0096315E">
            <w:pPr>
              <w:suppressLineNumbers/>
              <w:tabs>
                <w:tab w:val="center" w:pos="4153"/>
                <w:tab w:val="right" w:pos="8306"/>
              </w:tabs>
              <w:jc w:val="center"/>
              <w:rPr>
                <w:color w:val="000000"/>
                <w:sz w:val="28"/>
                <w:szCs w:val="28"/>
              </w:rPr>
            </w:pPr>
            <w:r>
              <w:rPr>
                <w:color w:val="000000"/>
                <w:sz w:val="28"/>
                <w:szCs w:val="28"/>
              </w:rPr>
              <w:t>от</w:t>
            </w:r>
          </w:p>
        </w:tc>
        <w:tc>
          <w:tcPr>
            <w:tcW w:w="1276" w:type="dxa"/>
            <w:tcBorders>
              <w:top w:val="nil"/>
              <w:left w:val="nil"/>
              <w:bottom w:val="single" w:sz="4" w:space="0" w:color="auto"/>
              <w:right w:val="nil"/>
            </w:tcBorders>
            <w:hideMark/>
          </w:tcPr>
          <w:p w:rsidR="0096315E" w:rsidRDefault="0096315E" w:rsidP="0096315E">
            <w:pPr>
              <w:suppressLineNumbers/>
              <w:tabs>
                <w:tab w:val="center" w:pos="4153"/>
                <w:tab w:val="right" w:pos="8306"/>
              </w:tabs>
              <w:rPr>
                <w:color w:val="000000"/>
                <w:sz w:val="28"/>
                <w:szCs w:val="28"/>
              </w:rPr>
            </w:pPr>
            <w:r>
              <w:rPr>
                <w:color w:val="000000"/>
                <w:sz w:val="28"/>
                <w:szCs w:val="28"/>
              </w:rPr>
              <w:t>13.12.2018</w:t>
            </w:r>
          </w:p>
        </w:tc>
        <w:tc>
          <w:tcPr>
            <w:tcW w:w="567" w:type="dxa"/>
            <w:hideMark/>
          </w:tcPr>
          <w:p w:rsidR="0096315E" w:rsidRDefault="0096315E">
            <w:pPr>
              <w:suppressLineNumbers/>
              <w:tabs>
                <w:tab w:val="center" w:pos="4153"/>
                <w:tab w:val="right" w:pos="8306"/>
              </w:tabs>
              <w:jc w:val="center"/>
              <w:rPr>
                <w:color w:val="000000"/>
                <w:sz w:val="28"/>
                <w:szCs w:val="28"/>
              </w:rPr>
            </w:pPr>
            <w:r>
              <w:rPr>
                <w:color w:val="000000"/>
                <w:sz w:val="28"/>
                <w:szCs w:val="28"/>
              </w:rPr>
              <w:t>№</w:t>
            </w:r>
          </w:p>
        </w:tc>
        <w:tc>
          <w:tcPr>
            <w:tcW w:w="1842" w:type="dxa"/>
            <w:tcBorders>
              <w:top w:val="nil"/>
              <w:left w:val="nil"/>
              <w:bottom w:val="single" w:sz="4" w:space="0" w:color="auto"/>
              <w:right w:val="nil"/>
            </w:tcBorders>
            <w:hideMark/>
          </w:tcPr>
          <w:p w:rsidR="0096315E" w:rsidRDefault="0096315E" w:rsidP="0096315E">
            <w:pPr>
              <w:suppressLineNumbers/>
              <w:tabs>
                <w:tab w:val="center" w:pos="4153"/>
                <w:tab w:val="right" w:pos="8306"/>
              </w:tabs>
              <w:jc w:val="center"/>
              <w:rPr>
                <w:color w:val="000000"/>
                <w:sz w:val="28"/>
                <w:szCs w:val="28"/>
              </w:rPr>
            </w:pPr>
            <w:r>
              <w:rPr>
                <w:color w:val="000000"/>
                <w:sz w:val="28"/>
                <w:szCs w:val="28"/>
              </w:rPr>
              <w:t>243</w:t>
            </w:r>
          </w:p>
        </w:tc>
      </w:tr>
    </w:tbl>
    <w:p w:rsidR="0096315E" w:rsidRDefault="0096315E" w:rsidP="0096315E">
      <w:pPr>
        <w:suppressLineNumbers/>
        <w:jc w:val="center"/>
        <w:rPr>
          <w:b/>
          <w:color w:val="000000"/>
          <w:sz w:val="16"/>
        </w:rPr>
      </w:pPr>
    </w:p>
    <w:bookmarkEnd w:id="0"/>
    <w:p w:rsidR="0096315E" w:rsidRDefault="0096315E" w:rsidP="0096315E">
      <w:pPr>
        <w:suppressLineNumbers/>
        <w:rPr>
          <w:sz w:val="28"/>
        </w:rPr>
      </w:pPr>
    </w:p>
    <w:p w:rsidR="0096315E" w:rsidRDefault="0096315E" w:rsidP="0096315E">
      <w:pPr>
        <w:suppressLineNumbers/>
        <w:ind w:right="4819"/>
        <w:rPr>
          <w:sz w:val="28"/>
        </w:rPr>
      </w:pPr>
      <w:r>
        <w:rPr>
          <w:sz w:val="28"/>
        </w:rPr>
        <w:t>О бюджете Озерского городского округа на 2019 год и на плановый период 2020 и 2021 годов</w:t>
      </w:r>
    </w:p>
    <w:p w:rsidR="00156AB6" w:rsidRDefault="00156AB6" w:rsidP="00156AB6">
      <w:pPr>
        <w:suppressLineNumbers/>
        <w:rPr>
          <w:sz w:val="28"/>
        </w:rPr>
      </w:pPr>
    </w:p>
    <w:p w:rsidR="00156AB6" w:rsidRDefault="00156AB6" w:rsidP="00156AB6">
      <w:pPr>
        <w:suppressLineNumbers/>
        <w:rPr>
          <w:sz w:val="28"/>
        </w:rPr>
      </w:pPr>
    </w:p>
    <w:p w:rsidR="00156AB6" w:rsidRDefault="00156AB6" w:rsidP="00156AB6">
      <w:pPr>
        <w:suppressLineNumbers/>
        <w:rPr>
          <w:sz w:val="28"/>
        </w:rPr>
      </w:pPr>
    </w:p>
    <w:p w:rsidR="00156AB6" w:rsidRDefault="00156AB6" w:rsidP="00156AB6">
      <w:pPr>
        <w:ind w:firstLine="709"/>
        <w:jc w:val="both"/>
        <w:rPr>
          <w:sz w:val="28"/>
          <w:szCs w:val="28"/>
          <w:lang w:eastAsia="ru-RU"/>
        </w:rPr>
      </w:pPr>
      <w:r>
        <w:rPr>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Озерского городского округа, Положением о бюджетном процессе в Озерском городском округе, утвержденным решением Собрания депутатов Озерского городского округа от 18.07.2012 № 120 (с изменениями и дополнениями) Собрание депутатов Озерского городского округа </w:t>
      </w:r>
    </w:p>
    <w:p w:rsidR="00156AB6" w:rsidRDefault="00156AB6" w:rsidP="00156AB6">
      <w:pPr>
        <w:ind w:firstLine="709"/>
        <w:rPr>
          <w:sz w:val="28"/>
          <w:szCs w:val="28"/>
          <w:lang w:eastAsia="ru-RU"/>
        </w:rPr>
      </w:pPr>
    </w:p>
    <w:p w:rsidR="00156AB6" w:rsidRDefault="00156AB6" w:rsidP="00156AB6">
      <w:pPr>
        <w:jc w:val="both"/>
        <w:rPr>
          <w:b/>
          <w:sz w:val="28"/>
          <w:szCs w:val="28"/>
          <w:lang w:eastAsia="ru-RU"/>
        </w:rPr>
      </w:pPr>
      <w:r>
        <w:rPr>
          <w:sz w:val="28"/>
          <w:szCs w:val="28"/>
          <w:lang w:eastAsia="ru-RU"/>
        </w:rPr>
        <w:t>РЕШАЕТ:</w:t>
      </w:r>
    </w:p>
    <w:p w:rsidR="00156AB6" w:rsidRDefault="00156AB6" w:rsidP="00156AB6">
      <w:pPr>
        <w:ind w:firstLine="709"/>
        <w:jc w:val="both"/>
        <w:rPr>
          <w:b/>
          <w:sz w:val="28"/>
          <w:szCs w:val="28"/>
          <w:lang w:eastAsia="ru-RU"/>
        </w:rPr>
      </w:pPr>
    </w:p>
    <w:p w:rsidR="00156AB6" w:rsidRDefault="00156AB6" w:rsidP="00156AB6">
      <w:pPr>
        <w:ind w:firstLine="709"/>
        <w:jc w:val="both"/>
        <w:rPr>
          <w:sz w:val="28"/>
          <w:szCs w:val="28"/>
          <w:lang w:eastAsia="ru-RU"/>
        </w:rPr>
      </w:pPr>
      <w:r>
        <w:rPr>
          <w:sz w:val="28"/>
          <w:szCs w:val="28"/>
          <w:lang w:eastAsia="ru-RU"/>
        </w:rPr>
        <w:t>1.</w:t>
      </w:r>
      <w:r>
        <w:rPr>
          <w:b/>
          <w:sz w:val="28"/>
          <w:szCs w:val="28"/>
          <w:lang w:eastAsia="ru-RU"/>
        </w:rPr>
        <w:t xml:space="preserve"> </w:t>
      </w:r>
      <w:r>
        <w:rPr>
          <w:sz w:val="28"/>
          <w:szCs w:val="28"/>
          <w:lang w:eastAsia="ru-RU"/>
        </w:rPr>
        <w:t>Утвердить основные характеристики бюджета Озерского городского округа (далее – бюджет округа) на 2019 год:</w:t>
      </w:r>
    </w:p>
    <w:p w:rsidR="00156AB6" w:rsidRDefault="00156AB6" w:rsidP="00156AB6">
      <w:pPr>
        <w:ind w:firstLine="709"/>
        <w:jc w:val="both"/>
        <w:rPr>
          <w:sz w:val="28"/>
          <w:szCs w:val="28"/>
          <w:lang w:eastAsia="ru-RU"/>
        </w:rPr>
      </w:pPr>
      <w:r>
        <w:rPr>
          <w:sz w:val="28"/>
          <w:szCs w:val="28"/>
          <w:lang w:eastAsia="ru-RU"/>
        </w:rPr>
        <w:t xml:space="preserve">1) прогнозируемый объем доходов бюджета округа на 2019 год в сумме  3 379 861 810,00 рублей, в том числе объем межбюджетных трансфертов                   в сумме 2 575 022 700,00 рублей, объем муниципального дорожного фонда                   в сумме 10 113 290,00 рублей; </w:t>
      </w:r>
    </w:p>
    <w:p w:rsidR="00156AB6" w:rsidRDefault="00156AB6" w:rsidP="00156AB6">
      <w:pPr>
        <w:ind w:firstLine="709"/>
        <w:jc w:val="both"/>
        <w:rPr>
          <w:sz w:val="28"/>
          <w:szCs w:val="28"/>
          <w:lang w:eastAsia="ru-RU"/>
        </w:rPr>
      </w:pPr>
      <w:r>
        <w:rPr>
          <w:sz w:val="28"/>
          <w:szCs w:val="28"/>
          <w:lang w:eastAsia="ru-RU"/>
        </w:rPr>
        <w:t>2) общий объем расходов бюджета округа на 2019 год в сумме 3 458 190 335,44 рублей;</w:t>
      </w:r>
    </w:p>
    <w:p w:rsidR="00156AB6" w:rsidRDefault="00156AB6" w:rsidP="00156AB6">
      <w:pPr>
        <w:ind w:firstLine="709"/>
        <w:jc w:val="both"/>
        <w:rPr>
          <w:sz w:val="28"/>
          <w:szCs w:val="28"/>
          <w:lang w:eastAsia="ru-RU"/>
        </w:rPr>
      </w:pPr>
      <w:r>
        <w:rPr>
          <w:sz w:val="28"/>
          <w:szCs w:val="28"/>
          <w:lang w:eastAsia="ru-RU"/>
        </w:rPr>
        <w:t>3) дефицит бюджета округа на 2019 год в сумме                                 78 328 525,44 рублей;</w:t>
      </w:r>
    </w:p>
    <w:p w:rsidR="00156AB6" w:rsidRDefault="00156AB6" w:rsidP="00156AB6">
      <w:pPr>
        <w:ind w:firstLine="709"/>
        <w:jc w:val="both"/>
        <w:rPr>
          <w:sz w:val="28"/>
          <w:szCs w:val="28"/>
          <w:lang w:eastAsia="ru-RU"/>
        </w:rPr>
      </w:pPr>
      <w:r>
        <w:rPr>
          <w:sz w:val="28"/>
          <w:szCs w:val="28"/>
          <w:lang w:eastAsia="ru-RU"/>
        </w:rPr>
        <w:t>2. Утвердить основные характеристики бюджета округа на плановый период 2020 и 2021 годов:</w:t>
      </w:r>
    </w:p>
    <w:p w:rsidR="00156AB6" w:rsidRDefault="00156AB6" w:rsidP="00156AB6">
      <w:pPr>
        <w:ind w:firstLine="709"/>
        <w:jc w:val="both"/>
        <w:rPr>
          <w:sz w:val="28"/>
          <w:szCs w:val="28"/>
          <w:lang w:eastAsia="ru-RU"/>
        </w:rPr>
      </w:pPr>
      <w:r>
        <w:rPr>
          <w:sz w:val="28"/>
          <w:szCs w:val="28"/>
          <w:lang w:eastAsia="ru-RU"/>
        </w:rPr>
        <w:t>1) прогнозируемый объем доходов бюджета округа на 2020 год в сумме 2 939 609 870,00 рублей, в том числе объем межбюджетных трансфертов                     в сумме 2 109 932 000,00 рублей, в том числе объем муниципального дорожного фонда в сумме 9 423 960,00 рублей, на 2021 год в сумме                            2 949 146 270,00 рублей, в том числе объем межбюджетных трансфертов в сумме 2 116 791 100,00 рублей, в том числе объем муниципального дорожного фонда в сумме 9 770 010,00 рублей;</w:t>
      </w:r>
    </w:p>
    <w:p w:rsidR="00156AB6" w:rsidRDefault="00156AB6" w:rsidP="00156AB6">
      <w:pPr>
        <w:ind w:firstLine="709"/>
        <w:jc w:val="both"/>
        <w:rPr>
          <w:sz w:val="28"/>
          <w:szCs w:val="28"/>
          <w:lang w:eastAsia="ru-RU"/>
        </w:rPr>
      </w:pPr>
      <w:r>
        <w:rPr>
          <w:sz w:val="28"/>
          <w:szCs w:val="28"/>
          <w:lang w:eastAsia="ru-RU"/>
        </w:rPr>
        <w:lastRenderedPageBreak/>
        <w:t xml:space="preserve">2) общий объем расходов бюджета округа на 2020 год в сумме 2 961 406 870,00 рублей, в том числе условно-утвержденные расходы в сумме 31 462 422,00 рублей, на 2021 год в сумме 2 959 149 270,00 рублей, в том числе условно-утвержденные расходы в сумме 62 262 559,00 рублей; </w:t>
      </w:r>
    </w:p>
    <w:p w:rsidR="00156AB6" w:rsidRDefault="00156AB6" w:rsidP="00156AB6">
      <w:pPr>
        <w:ind w:firstLine="709"/>
        <w:jc w:val="both"/>
        <w:rPr>
          <w:sz w:val="28"/>
          <w:szCs w:val="28"/>
          <w:lang w:eastAsia="ru-RU"/>
        </w:rPr>
      </w:pPr>
      <w:r>
        <w:rPr>
          <w:sz w:val="28"/>
          <w:szCs w:val="28"/>
          <w:lang w:eastAsia="ru-RU"/>
        </w:rPr>
        <w:t>3) дефицит бюджета округа на 2020 год в сумме                                 21 797 000,00 рублей, дефицит бюджета округа на 2021 год в сумме 10 003 000,00 рублей.</w:t>
      </w:r>
    </w:p>
    <w:p w:rsidR="00156AB6" w:rsidRDefault="00156AB6" w:rsidP="00156AB6">
      <w:pPr>
        <w:ind w:firstLine="709"/>
        <w:jc w:val="both"/>
        <w:rPr>
          <w:sz w:val="28"/>
          <w:szCs w:val="28"/>
          <w:lang w:eastAsia="ru-RU"/>
        </w:rPr>
      </w:pPr>
      <w:r>
        <w:rPr>
          <w:sz w:val="28"/>
          <w:szCs w:val="28"/>
          <w:lang w:eastAsia="ru-RU"/>
        </w:rPr>
        <w:t>3. Установить особенности использования средств, получаемых муниципальными учреждениями:</w:t>
      </w:r>
    </w:p>
    <w:p w:rsidR="00156AB6" w:rsidRDefault="00156AB6" w:rsidP="00156AB6">
      <w:pPr>
        <w:ind w:firstLine="709"/>
        <w:jc w:val="both"/>
        <w:rPr>
          <w:sz w:val="28"/>
          <w:szCs w:val="28"/>
          <w:lang w:eastAsia="ru-RU"/>
        </w:rPr>
      </w:pPr>
      <w:r>
        <w:rPr>
          <w:sz w:val="28"/>
          <w:szCs w:val="28"/>
          <w:lang w:eastAsia="ru-RU"/>
        </w:rPr>
        <w:t xml:space="preserve">1) привлечение временно не используемых остатков средств муниципальных бюджетных учреждений в соответствии с соглашением, заключенным с Управлением Федерального казначейства по Челябинской области, для покрытия кассовых разрывов, возникающих при исполнении бюджета округа в 2019 году; </w:t>
      </w:r>
    </w:p>
    <w:p w:rsidR="00156AB6" w:rsidRDefault="00156AB6" w:rsidP="00156AB6">
      <w:pPr>
        <w:ind w:firstLine="709"/>
        <w:jc w:val="both"/>
        <w:rPr>
          <w:sz w:val="28"/>
          <w:szCs w:val="28"/>
          <w:lang w:eastAsia="ru-RU"/>
        </w:rPr>
      </w:pPr>
      <w:r>
        <w:rPr>
          <w:sz w:val="28"/>
          <w:szCs w:val="28"/>
          <w:lang w:eastAsia="ru-RU"/>
        </w:rPr>
        <w:t>2) доходы от оказания муниципальными казенными учреждениями платных услуг, использования ими муниципального имущества, а также иной приносящей доход деятельности, подлежат зачислению в доход бюджета округа. Главные распорядители бюджетных средств, в ведении которых находятся муниципальные казенные учреждения, вправе распределять бюджетные назначения на дополнительные расходные обязательства с учетом объемов доходов от оказания платных услуг и иной приносящей доход деятельности, поступивших в бюджет округа в результате деятельности муниципальных казенных учреждений, через внесение изменения в решение о бюджете округа;</w:t>
      </w:r>
    </w:p>
    <w:p w:rsidR="00156AB6" w:rsidRDefault="00156AB6" w:rsidP="00156AB6">
      <w:pPr>
        <w:ind w:firstLine="709"/>
        <w:jc w:val="both"/>
        <w:rPr>
          <w:sz w:val="28"/>
          <w:szCs w:val="28"/>
          <w:lang w:eastAsia="ru-RU"/>
        </w:rPr>
      </w:pPr>
      <w:r>
        <w:rPr>
          <w:sz w:val="28"/>
          <w:szCs w:val="28"/>
          <w:lang w:eastAsia="ru-RU"/>
        </w:rPr>
        <w:t>3) безвозмездные поступления от физических и юридических лиц в бюджет округа, имеющие целевое назначение на осуществление муниципальными казенными учреждениями расходов, соответствующим указанным целям, подлежат зачислению в доход бюджета округа. Главные распорядители бюджетных средств, в ведении которых находятся муниципальные казенные учреждения, вправе распределять бюджетные назначения на дополнительные расходные обязательства с учетом объемов безвозмездных поступлений, имеющих целевое назначение, поступивших в адрес муниципальных казенных учреждений, через внесение изменения в решение о бюджете округа.</w:t>
      </w:r>
    </w:p>
    <w:p w:rsidR="00156AB6" w:rsidRDefault="00156AB6" w:rsidP="00156AB6">
      <w:pPr>
        <w:ind w:firstLine="709"/>
        <w:jc w:val="both"/>
        <w:rPr>
          <w:sz w:val="28"/>
          <w:szCs w:val="28"/>
          <w:lang w:eastAsia="ru-RU"/>
        </w:rPr>
      </w:pPr>
      <w:r>
        <w:rPr>
          <w:sz w:val="28"/>
          <w:szCs w:val="28"/>
          <w:lang w:eastAsia="ru-RU"/>
        </w:rPr>
        <w:t>4. Утвердить нормативы доходов бюджета округа на 2019 год и на плановый период 2020 и 2021 годов согласно приложению 1 к настоящему решению.</w:t>
      </w:r>
    </w:p>
    <w:p w:rsidR="00156AB6" w:rsidRDefault="00156AB6" w:rsidP="00156AB6">
      <w:pPr>
        <w:ind w:firstLine="709"/>
        <w:jc w:val="both"/>
        <w:rPr>
          <w:sz w:val="28"/>
          <w:szCs w:val="28"/>
          <w:lang w:eastAsia="ru-RU"/>
        </w:rPr>
      </w:pPr>
      <w:r>
        <w:rPr>
          <w:sz w:val="28"/>
          <w:szCs w:val="28"/>
          <w:lang w:eastAsia="ru-RU"/>
        </w:rPr>
        <w:t>5. Утвердить перечень главных администраторов доходов бюджета округа на 2019 год и на плановый период 2020 и 2021 годов согласно приложению 2 к настоящему решению.</w:t>
      </w:r>
    </w:p>
    <w:p w:rsidR="00156AB6" w:rsidRDefault="00156AB6" w:rsidP="00156AB6">
      <w:pPr>
        <w:ind w:firstLine="709"/>
        <w:jc w:val="both"/>
        <w:rPr>
          <w:sz w:val="28"/>
          <w:szCs w:val="28"/>
          <w:lang w:eastAsia="ru-RU"/>
        </w:rPr>
      </w:pPr>
    </w:p>
    <w:p w:rsidR="00156AB6" w:rsidRDefault="00156AB6" w:rsidP="00156AB6">
      <w:pPr>
        <w:ind w:firstLine="709"/>
        <w:jc w:val="both"/>
        <w:rPr>
          <w:sz w:val="28"/>
          <w:szCs w:val="28"/>
          <w:lang w:eastAsia="ru-RU"/>
        </w:rPr>
      </w:pPr>
    </w:p>
    <w:p w:rsidR="00156AB6" w:rsidRDefault="00156AB6" w:rsidP="00156AB6">
      <w:pPr>
        <w:ind w:firstLine="709"/>
        <w:jc w:val="both"/>
        <w:rPr>
          <w:sz w:val="28"/>
          <w:szCs w:val="28"/>
          <w:lang w:eastAsia="ru-RU"/>
        </w:rPr>
      </w:pPr>
      <w:r>
        <w:rPr>
          <w:sz w:val="28"/>
          <w:szCs w:val="28"/>
          <w:lang w:eastAsia="ru-RU"/>
        </w:rPr>
        <w:lastRenderedPageBreak/>
        <w:t>6. Утвердить перечень главных администраторов источников внутреннего финансирования дефицита бюджета округа на 2019 и на плановый период 2020 и 2021 годов согласно приложению 3 к настоящему решению.</w:t>
      </w:r>
    </w:p>
    <w:p w:rsidR="00156AB6" w:rsidRDefault="00156AB6" w:rsidP="00156AB6">
      <w:pPr>
        <w:ind w:firstLine="709"/>
        <w:jc w:val="both"/>
        <w:rPr>
          <w:sz w:val="28"/>
          <w:szCs w:val="28"/>
          <w:lang w:eastAsia="ru-RU"/>
        </w:rPr>
      </w:pPr>
      <w:r>
        <w:rPr>
          <w:sz w:val="28"/>
          <w:szCs w:val="28"/>
          <w:lang w:eastAsia="ru-RU"/>
        </w:rPr>
        <w:t>7. Установить, что в 2019 году реструктуризация и списание кредиторской задолженности юридических лиц перед бюджетом округа по налогам и сборам, пеням и штрафам производиться только при условии принятия решения о реструктуризации и списании задолженности соответствующих юридических лиц по налогам и сборам, а также задолженности по начисленным пеням и штрафам перед федеральным и региональным бюджетом.</w:t>
      </w:r>
    </w:p>
    <w:p w:rsidR="00156AB6" w:rsidRDefault="00156AB6" w:rsidP="00156AB6">
      <w:pPr>
        <w:ind w:firstLine="709"/>
        <w:jc w:val="both"/>
        <w:rPr>
          <w:sz w:val="28"/>
          <w:szCs w:val="28"/>
          <w:lang w:eastAsia="ru-RU"/>
        </w:rPr>
      </w:pPr>
      <w:r>
        <w:rPr>
          <w:sz w:val="28"/>
          <w:szCs w:val="28"/>
          <w:lang w:eastAsia="ru-RU"/>
        </w:rPr>
        <w:t>8. Предусмотреть в доходной части бюджета Озерского городского округа дополнительный объем поступлений по налогу на доходы физических лиц, рассчитанный с использованием утвержденного Законом об областном бюджете дополнительного норматива отчислений от налога на доходы физических лиц, заменяющего часть дотации на выравнивание бюджетной обеспеченности муниципальных районов (городских округов, городских округов с внутригородским делением):</w:t>
      </w:r>
    </w:p>
    <w:p w:rsidR="00156AB6" w:rsidRDefault="00156AB6" w:rsidP="00156AB6">
      <w:pPr>
        <w:ind w:firstLine="709"/>
        <w:jc w:val="both"/>
        <w:rPr>
          <w:sz w:val="28"/>
          <w:szCs w:val="28"/>
          <w:lang w:eastAsia="ru-RU"/>
        </w:rPr>
      </w:pPr>
      <w:r>
        <w:rPr>
          <w:sz w:val="28"/>
          <w:szCs w:val="28"/>
          <w:lang w:eastAsia="ru-RU"/>
        </w:rPr>
        <w:t>- на 2019 год норматив установлен в размере 6,41 процента,</w:t>
      </w:r>
    </w:p>
    <w:p w:rsidR="00156AB6" w:rsidRDefault="00156AB6" w:rsidP="00156AB6">
      <w:pPr>
        <w:ind w:firstLine="709"/>
        <w:jc w:val="both"/>
        <w:rPr>
          <w:sz w:val="28"/>
          <w:szCs w:val="28"/>
          <w:lang w:eastAsia="ru-RU"/>
        </w:rPr>
      </w:pPr>
      <w:r>
        <w:rPr>
          <w:sz w:val="28"/>
          <w:szCs w:val="28"/>
          <w:lang w:eastAsia="ru-RU"/>
        </w:rPr>
        <w:t>- на 2020 год норматив установлен в размере 7,13 процента,</w:t>
      </w:r>
    </w:p>
    <w:p w:rsidR="00156AB6" w:rsidRDefault="00156AB6" w:rsidP="00156AB6">
      <w:pPr>
        <w:ind w:firstLine="709"/>
        <w:jc w:val="both"/>
        <w:rPr>
          <w:sz w:val="28"/>
          <w:szCs w:val="28"/>
          <w:lang w:eastAsia="ru-RU"/>
        </w:rPr>
      </w:pPr>
      <w:r>
        <w:rPr>
          <w:sz w:val="28"/>
          <w:szCs w:val="28"/>
          <w:lang w:eastAsia="ru-RU"/>
        </w:rPr>
        <w:t>- на 2021 год норматив установлен в размере 7,19 процента.</w:t>
      </w:r>
    </w:p>
    <w:p w:rsidR="00156AB6" w:rsidRDefault="00156AB6" w:rsidP="00156AB6">
      <w:pPr>
        <w:ind w:firstLine="709"/>
        <w:jc w:val="both"/>
        <w:rPr>
          <w:sz w:val="28"/>
          <w:szCs w:val="28"/>
          <w:lang w:eastAsia="ru-RU"/>
        </w:rPr>
      </w:pPr>
      <w:r>
        <w:rPr>
          <w:sz w:val="28"/>
          <w:szCs w:val="28"/>
          <w:lang w:eastAsia="ru-RU"/>
        </w:rPr>
        <w:t>9. Предусмотреть в доходной части бюджета Озерского городского округа объем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рассчитанный с использованием утвержденного Законом об областном бюджете дифференцированного норматива отчислений в бюджет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протяженности автомобильных дорог местного значения, находящихся в собственности округа:</w:t>
      </w:r>
    </w:p>
    <w:p w:rsidR="00156AB6" w:rsidRDefault="00156AB6" w:rsidP="00156AB6">
      <w:pPr>
        <w:ind w:firstLine="709"/>
        <w:jc w:val="both"/>
        <w:rPr>
          <w:sz w:val="28"/>
          <w:szCs w:val="28"/>
          <w:lang w:eastAsia="ru-RU"/>
        </w:rPr>
      </w:pPr>
      <w:r>
        <w:rPr>
          <w:sz w:val="28"/>
          <w:szCs w:val="28"/>
          <w:lang w:eastAsia="ru-RU"/>
        </w:rPr>
        <w:t xml:space="preserve">- на 2019 год норматив установлен в размере 0,12043811 процента, </w:t>
      </w:r>
    </w:p>
    <w:p w:rsidR="00156AB6" w:rsidRDefault="00156AB6" w:rsidP="00156AB6">
      <w:pPr>
        <w:ind w:firstLine="709"/>
        <w:jc w:val="both"/>
        <w:rPr>
          <w:sz w:val="28"/>
          <w:szCs w:val="28"/>
          <w:lang w:eastAsia="ru-RU"/>
        </w:rPr>
      </w:pPr>
      <w:r>
        <w:rPr>
          <w:sz w:val="28"/>
          <w:szCs w:val="28"/>
          <w:lang w:eastAsia="ru-RU"/>
        </w:rPr>
        <w:t>- на 2020 год норматив установлен в размере 0,12043811 процента,</w:t>
      </w:r>
    </w:p>
    <w:p w:rsidR="00156AB6" w:rsidRDefault="00156AB6" w:rsidP="00156AB6">
      <w:pPr>
        <w:ind w:firstLine="709"/>
        <w:jc w:val="both"/>
        <w:rPr>
          <w:sz w:val="28"/>
          <w:szCs w:val="28"/>
          <w:lang w:eastAsia="ru-RU"/>
        </w:rPr>
      </w:pPr>
      <w:r>
        <w:rPr>
          <w:sz w:val="28"/>
          <w:szCs w:val="28"/>
          <w:lang w:eastAsia="ru-RU"/>
        </w:rPr>
        <w:t>- на 2021 год норматив установлен в размере 0,12043811 процента.</w:t>
      </w:r>
    </w:p>
    <w:p w:rsidR="00156AB6" w:rsidRDefault="00156AB6" w:rsidP="00156AB6">
      <w:pPr>
        <w:ind w:firstLine="709"/>
        <w:jc w:val="both"/>
        <w:rPr>
          <w:sz w:val="28"/>
          <w:szCs w:val="28"/>
          <w:lang w:eastAsia="ru-RU"/>
        </w:rPr>
      </w:pPr>
      <w:r>
        <w:rPr>
          <w:sz w:val="28"/>
          <w:szCs w:val="28"/>
          <w:lang w:eastAsia="ru-RU"/>
        </w:rPr>
        <w:t xml:space="preserve">10. Утвердить источники внутреннего финансирования дефицита бюджета округа, закрепленные за главными администраторами источников внутреннего финансирования дефицита бюджета округа на 2019 год, согласно    приложению 4 к настоящему решению. </w:t>
      </w:r>
    </w:p>
    <w:p w:rsidR="00156AB6" w:rsidRDefault="00156AB6" w:rsidP="00156AB6">
      <w:pPr>
        <w:ind w:firstLine="709"/>
        <w:jc w:val="both"/>
        <w:rPr>
          <w:sz w:val="28"/>
          <w:szCs w:val="28"/>
          <w:lang w:eastAsia="ru-RU"/>
        </w:rPr>
      </w:pPr>
      <w:r>
        <w:rPr>
          <w:sz w:val="28"/>
          <w:szCs w:val="28"/>
          <w:lang w:eastAsia="ru-RU"/>
        </w:rPr>
        <w:t>Утвердить источники внутреннего финансирования дефицита бюджета округа, закрепленные за главными администраторами источников внутреннего финансирования дефицита бюджета округа на плановый период 2020-2021 годов, согласно приложению 5 к настоящему решению.</w:t>
      </w:r>
    </w:p>
    <w:p w:rsidR="00156AB6" w:rsidRDefault="00156AB6" w:rsidP="00156AB6">
      <w:pPr>
        <w:ind w:firstLine="709"/>
        <w:jc w:val="both"/>
        <w:rPr>
          <w:sz w:val="28"/>
          <w:szCs w:val="28"/>
          <w:lang w:eastAsia="ru-RU"/>
        </w:rPr>
      </w:pPr>
    </w:p>
    <w:p w:rsidR="00156AB6" w:rsidRDefault="00156AB6" w:rsidP="00156AB6">
      <w:pPr>
        <w:ind w:firstLine="709"/>
        <w:jc w:val="both"/>
        <w:rPr>
          <w:sz w:val="28"/>
          <w:szCs w:val="28"/>
          <w:lang w:eastAsia="ru-RU"/>
        </w:rPr>
      </w:pPr>
      <w:r>
        <w:rPr>
          <w:sz w:val="28"/>
          <w:szCs w:val="28"/>
          <w:lang w:eastAsia="ru-RU"/>
        </w:rPr>
        <w:lastRenderedPageBreak/>
        <w:t>11. Утвердить общий объем бюджетных ассигнований на исполнение публичных нормативных обязательств в бюджете о округа на 2019 год в сумме 307 782 700,00 рублей, в том числе объем бюджетных ассигнований на исполнение публичных нормативных обязательств, установленных Озерским городским округом в сумме 10 321 700,00 рублей, на 2020 год в сумме 321 472 000,00 рублей, в том числе объем бюджетных ассигнований на исполнение публичных нормативных обязательств, установленных Озерским городским округом в сумме 10 321 700,0 рублей, на 2021 год в сумме 332 366 200,00 рублей, в том числе объем  бюджетных ассигнований на исполнение публичных нормативных обязательств, установленных Озерским городским округом в сумме 10 321 700,0 рублей.</w:t>
      </w:r>
    </w:p>
    <w:p w:rsidR="00156AB6" w:rsidRDefault="00156AB6" w:rsidP="00156AB6">
      <w:pPr>
        <w:ind w:firstLine="709"/>
        <w:jc w:val="both"/>
        <w:rPr>
          <w:sz w:val="28"/>
          <w:szCs w:val="28"/>
          <w:lang w:eastAsia="ru-RU"/>
        </w:rPr>
      </w:pPr>
      <w:r>
        <w:rPr>
          <w:sz w:val="28"/>
          <w:szCs w:val="28"/>
          <w:lang w:eastAsia="ru-RU"/>
        </w:rPr>
        <w:t>12. Предусмотреть в доходах бюджета округа объем поступлений межбюджетных трансфертов в бюджет округа из федерального и регионального бюджетов, утвержденный Законом об областном бюджете:</w:t>
      </w:r>
    </w:p>
    <w:p w:rsidR="00156AB6" w:rsidRDefault="00156AB6" w:rsidP="00156AB6">
      <w:pPr>
        <w:ind w:firstLine="709"/>
        <w:jc w:val="both"/>
        <w:rPr>
          <w:sz w:val="28"/>
          <w:szCs w:val="28"/>
          <w:lang w:eastAsia="ru-RU"/>
        </w:rPr>
      </w:pPr>
      <w:r>
        <w:rPr>
          <w:sz w:val="28"/>
          <w:szCs w:val="28"/>
          <w:lang w:eastAsia="ru-RU"/>
        </w:rPr>
        <w:t>1) на 2019 год согласно приложению 6 к настоящему решению,</w:t>
      </w:r>
    </w:p>
    <w:p w:rsidR="00156AB6" w:rsidRDefault="00156AB6" w:rsidP="00156AB6">
      <w:pPr>
        <w:ind w:firstLine="709"/>
        <w:jc w:val="both"/>
        <w:rPr>
          <w:sz w:val="28"/>
          <w:szCs w:val="28"/>
          <w:lang w:eastAsia="ru-RU"/>
        </w:rPr>
      </w:pPr>
      <w:r>
        <w:rPr>
          <w:sz w:val="28"/>
          <w:szCs w:val="28"/>
          <w:lang w:eastAsia="ru-RU"/>
        </w:rPr>
        <w:t xml:space="preserve">2) на плановый период 2020 и 2021 годов согласно приложению 7 к настоящему решению. </w:t>
      </w:r>
    </w:p>
    <w:p w:rsidR="00156AB6" w:rsidRDefault="00156AB6" w:rsidP="00156AB6">
      <w:pPr>
        <w:ind w:firstLine="709"/>
        <w:jc w:val="both"/>
        <w:rPr>
          <w:sz w:val="28"/>
          <w:szCs w:val="28"/>
          <w:lang w:eastAsia="ru-RU"/>
        </w:rPr>
      </w:pPr>
      <w:r>
        <w:rPr>
          <w:sz w:val="28"/>
          <w:szCs w:val="28"/>
          <w:lang w:eastAsia="ru-RU"/>
        </w:rPr>
        <w:t>13. Утвердить:</w:t>
      </w:r>
    </w:p>
    <w:p w:rsidR="00156AB6" w:rsidRDefault="00156AB6" w:rsidP="00156AB6">
      <w:pPr>
        <w:ind w:firstLine="709"/>
        <w:jc w:val="both"/>
        <w:rPr>
          <w:sz w:val="28"/>
          <w:szCs w:val="28"/>
          <w:lang w:eastAsia="ru-RU"/>
        </w:rPr>
      </w:pPr>
      <w:r>
        <w:rPr>
          <w:sz w:val="28"/>
          <w:szCs w:val="28"/>
          <w:lang w:eastAsia="ru-RU"/>
        </w:rPr>
        <w:t>1) распределение бюджетных ассигнований по разделам, подразделам, целевым статьям и видам расходов классификации расходов бюджетов бюджетной системы Российской Федерации (далее - классификация расходов бюджетов) на 2019 год согласно приложению 8 к настоящему решению, на плановый период 2020 и 2021 годов согласно приложению 9 к настоящему решению;</w:t>
      </w:r>
    </w:p>
    <w:p w:rsidR="00156AB6" w:rsidRDefault="00156AB6" w:rsidP="00156AB6">
      <w:pPr>
        <w:ind w:firstLine="709"/>
        <w:jc w:val="both"/>
        <w:rPr>
          <w:sz w:val="28"/>
          <w:szCs w:val="28"/>
          <w:lang w:eastAsia="ru-RU"/>
        </w:rPr>
      </w:pPr>
      <w:r>
        <w:rPr>
          <w:sz w:val="28"/>
          <w:szCs w:val="28"/>
          <w:lang w:eastAsia="ru-RU"/>
        </w:rPr>
        <w:t>2) ведомственную структуру расходов бюджета округа на 2019 год согласно приложению 10 к настоящему решению, на плановый период 2020 и 2021 годов согласно приложению 11 к настоящему решению.</w:t>
      </w:r>
    </w:p>
    <w:p w:rsidR="00156AB6" w:rsidRDefault="00156AB6" w:rsidP="00156AB6">
      <w:pPr>
        <w:ind w:firstLine="709"/>
        <w:jc w:val="both"/>
        <w:rPr>
          <w:sz w:val="28"/>
          <w:szCs w:val="28"/>
          <w:lang w:eastAsia="ru-RU"/>
        </w:rPr>
      </w:pPr>
      <w:r>
        <w:rPr>
          <w:sz w:val="28"/>
          <w:szCs w:val="28"/>
          <w:lang w:eastAsia="ru-RU"/>
        </w:rPr>
        <w:t>14. Утвердить распределение бюджетных ассигнований на осуществление бюджетных инвестиций и (или) предоставление субсидий на осуществление капитальных вложений в объекты муниципальной собственности, на осуществление капитальных ремонтов на 2019 год согласно приложению 12               к настоящему решению, на плановый период 2010 и 2021 годов согласно приложению 13 к настоящему решению.</w:t>
      </w:r>
    </w:p>
    <w:p w:rsidR="00156AB6" w:rsidRDefault="00156AB6" w:rsidP="00156AB6">
      <w:pPr>
        <w:ind w:firstLine="709"/>
        <w:jc w:val="both"/>
        <w:rPr>
          <w:sz w:val="28"/>
          <w:szCs w:val="28"/>
          <w:lang w:eastAsia="ru-RU"/>
        </w:rPr>
      </w:pPr>
      <w:r>
        <w:rPr>
          <w:sz w:val="28"/>
          <w:szCs w:val="28"/>
          <w:lang w:eastAsia="ru-RU"/>
        </w:rPr>
        <w:t>15. Установить, что администрация Озерского городского округа имеет право направлять остатки средств бюджета округа, сложившиеся по состоянию на 1 января 2019 года, дополнительно к случаям, установленным статьей 96 Бюджетного кодекса Российской Федерации, на осуществление полномочий органов местного самоуправления текущего года.</w:t>
      </w:r>
    </w:p>
    <w:p w:rsidR="00156AB6" w:rsidRDefault="00156AB6" w:rsidP="00156AB6">
      <w:pPr>
        <w:ind w:firstLine="709"/>
        <w:jc w:val="both"/>
        <w:rPr>
          <w:sz w:val="28"/>
          <w:szCs w:val="28"/>
          <w:lang w:eastAsia="ru-RU"/>
        </w:rPr>
      </w:pPr>
      <w:r>
        <w:rPr>
          <w:sz w:val="28"/>
          <w:szCs w:val="28"/>
          <w:lang w:eastAsia="ru-RU"/>
        </w:rPr>
        <w:t xml:space="preserve">Установить, что в 2019 году администрация Озерского городского округа вправе осуществлять кассовые выплаты по полномочиям органов местного самоуправления, по которым осуществляется софинансирование из бюджета Челябинской области, за счет средств бюджета округа, в пределах имеющегося на счете бюджета остатка средств, исключительно до поступления </w:t>
      </w:r>
      <w:r>
        <w:rPr>
          <w:sz w:val="28"/>
          <w:szCs w:val="28"/>
          <w:lang w:eastAsia="ru-RU"/>
        </w:rPr>
        <w:lastRenderedPageBreak/>
        <w:t>межбюджетных трансфертов, предоставляемых из бюджета Челябинской области.</w:t>
      </w:r>
    </w:p>
    <w:p w:rsidR="00156AB6" w:rsidRDefault="00156AB6" w:rsidP="00156AB6">
      <w:pPr>
        <w:ind w:firstLine="709"/>
        <w:jc w:val="both"/>
        <w:rPr>
          <w:sz w:val="28"/>
          <w:szCs w:val="28"/>
          <w:lang w:eastAsia="ru-RU"/>
        </w:rPr>
      </w:pPr>
      <w:r>
        <w:rPr>
          <w:sz w:val="28"/>
          <w:szCs w:val="28"/>
          <w:lang w:eastAsia="ru-RU"/>
        </w:rPr>
        <w:t>16. Администрация Озерского городского округа, действующая от лица муниципального образования Озерский городской округ, в процессе исполнения бюджета округа вправе принимать решения об осуществлении муниципальных заимствований для частичного покрытия дефицита бюджета, а также на погашение долговых обязательств бюджета округа в соответствии с программой муниципальных внутренних заимствований и с учетом верхнего предела муниципального внутреннего долга, установленного пунктом 23 настоящего решения в соответствии с действующим законодательством.</w:t>
      </w:r>
    </w:p>
    <w:p w:rsidR="00156AB6" w:rsidRDefault="00156AB6" w:rsidP="00156AB6">
      <w:pPr>
        <w:ind w:firstLine="709"/>
        <w:jc w:val="both"/>
        <w:rPr>
          <w:sz w:val="28"/>
          <w:szCs w:val="28"/>
          <w:lang w:eastAsia="ru-RU"/>
        </w:rPr>
      </w:pPr>
      <w:r>
        <w:rPr>
          <w:sz w:val="28"/>
          <w:szCs w:val="28"/>
          <w:lang w:eastAsia="ru-RU"/>
        </w:rPr>
        <w:t xml:space="preserve">17. Администрация Озерского городского округа заключает договоры (соглашения) от имени Озерского городского округа на получение межбюджетных трансфертов из бюджетов других уровней. </w:t>
      </w:r>
    </w:p>
    <w:p w:rsidR="00156AB6" w:rsidRDefault="00156AB6" w:rsidP="00156AB6">
      <w:pPr>
        <w:ind w:firstLine="709"/>
        <w:jc w:val="both"/>
        <w:rPr>
          <w:sz w:val="28"/>
          <w:szCs w:val="28"/>
          <w:lang w:eastAsia="ru-RU"/>
        </w:rPr>
      </w:pPr>
      <w:r>
        <w:rPr>
          <w:sz w:val="28"/>
          <w:szCs w:val="28"/>
          <w:lang w:eastAsia="ru-RU"/>
        </w:rPr>
        <w:t>18. Предусмотреть создание резервного фонда администрации Озерского городского округа:</w:t>
      </w:r>
    </w:p>
    <w:p w:rsidR="00156AB6" w:rsidRDefault="00156AB6" w:rsidP="00156AB6">
      <w:pPr>
        <w:ind w:firstLine="709"/>
        <w:jc w:val="both"/>
        <w:rPr>
          <w:sz w:val="28"/>
          <w:szCs w:val="28"/>
          <w:lang w:eastAsia="ru-RU"/>
        </w:rPr>
      </w:pPr>
      <w:r>
        <w:rPr>
          <w:sz w:val="28"/>
          <w:szCs w:val="28"/>
          <w:lang w:eastAsia="ru-RU"/>
        </w:rPr>
        <w:t>- на 2019 год в размере 700 000,00 рублей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правовым актом администрации Озерского городского округа;</w:t>
      </w:r>
    </w:p>
    <w:p w:rsidR="00156AB6" w:rsidRDefault="00156AB6" w:rsidP="00156AB6">
      <w:pPr>
        <w:ind w:firstLine="709"/>
        <w:jc w:val="both"/>
        <w:rPr>
          <w:sz w:val="28"/>
          <w:szCs w:val="28"/>
          <w:lang w:eastAsia="ru-RU"/>
        </w:rPr>
      </w:pPr>
      <w:r>
        <w:rPr>
          <w:sz w:val="28"/>
          <w:szCs w:val="28"/>
          <w:lang w:eastAsia="ru-RU"/>
        </w:rPr>
        <w:t>- на 2020 год в размере 700 000,00 рублей и на 2021 год в размере                      700 000,00 рублей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правовым актом администрации Озерского городского округа.</w:t>
      </w:r>
    </w:p>
    <w:p w:rsidR="00156AB6" w:rsidRDefault="00156AB6" w:rsidP="00156AB6">
      <w:pPr>
        <w:ind w:firstLine="709"/>
        <w:jc w:val="both"/>
        <w:rPr>
          <w:sz w:val="28"/>
          <w:szCs w:val="28"/>
          <w:lang w:eastAsia="ru-RU"/>
        </w:rPr>
      </w:pPr>
      <w:r>
        <w:rPr>
          <w:sz w:val="28"/>
          <w:szCs w:val="28"/>
          <w:lang w:eastAsia="ru-RU"/>
        </w:rPr>
        <w:t>Установить, что расходование средств из резервного фонда осуществляется в порядке, установленном нормативным правовым актом администрации Озерского городского округа.</w:t>
      </w:r>
    </w:p>
    <w:p w:rsidR="00156AB6" w:rsidRDefault="00156AB6" w:rsidP="00156AB6">
      <w:pPr>
        <w:ind w:firstLine="709"/>
        <w:jc w:val="both"/>
        <w:rPr>
          <w:sz w:val="28"/>
          <w:szCs w:val="28"/>
          <w:lang w:eastAsia="ru-RU"/>
        </w:rPr>
      </w:pPr>
      <w:r>
        <w:rPr>
          <w:sz w:val="28"/>
          <w:szCs w:val="28"/>
          <w:lang w:eastAsia="ru-RU"/>
        </w:rPr>
        <w:t>19. Установить в соответствии с частью 8 статьи 217 Бюджетного кодекса Российской Федерации, пунктом 2 главы 45 Положения о бюджетном процессе в Озерском городском округе следующие положения о дополнительных основаниях для внесения в 2018 году изменений в показатели сводной бюджетной росписи бюджета округа без внесения изменений в настоящее решение:</w:t>
      </w:r>
    </w:p>
    <w:p w:rsidR="00156AB6" w:rsidRDefault="00156AB6" w:rsidP="00156AB6">
      <w:pPr>
        <w:ind w:firstLine="709"/>
        <w:jc w:val="both"/>
        <w:rPr>
          <w:sz w:val="28"/>
          <w:szCs w:val="28"/>
          <w:lang w:eastAsia="ru-RU"/>
        </w:rPr>
      </w:pPr>
      <w:r>
        <w:rPr>
          <w:sz w:val="28"/>
          <w:szCs w:val="28"/>
          <w:lang w:eastAsia="ru-RU"/>
        </w:rPr>
        <w:t xml:space="preserve">- изменение бюджетной классификации, в том числе для отражения межбюджетных трансфертов из федерального и регионального бюджетов; </w:t>
      </w:r>
    </w:p>
    <w:p w:rsidR="00156AB6" w:rsidRDefault="00156AB6" w:rsidP="00156AB6">
      <w:pPr>
        <w:ind w:firstLine="709"/>
        <w:jc w:val="both"/>
        <w:rPr>
          <w:sz w:val="28"/>
          <w:szCs w:val="28"/>
          <w:lang w:eastAsia="ru-RU"/>
        </w:rPr>
      </w:pPr>
      <w:r>
        <w:rPr>
          <w:sz w:val="28"/>
          <w:szCs w:val="28"/>
          <w:lang w:eastAsia="ru-RU"/>
        </w:rPr>
        <w:t xml:space="preserve">- перераспределение бюджетных ассигнований, предусмотренных главному распорядителю средств бюджета округа, в пределах 10 процентов утвержденных бюджетных ассигнований, в том числе между кодами бюджетной классификации расходов бюджета по мероприятиям, предусмотренным ведомственными целевыми программами, муниципальными </w:t>
      </w:r>
      <w:r>
        <w:rPr>
          <w:sz w:val="28"/>
          <w:szCs w:val="28"/>
          <w:lang w:eastAsia="ru-RU"/>
        </w:rPr>
        <w:lastRenderedPageBreak/>
        <w:t xml:space="preserve">программами, по иным не программным расходам в связи с образованием экономии в результате конкурентных процедур и по другим основаниям; </w:t>
      </w:r>
    </w:p>
    <w:p w:rsidR="00156AB6" w:rsidRDefault="00156AB6" w:rsidP="00156AB6">
      <w:pPr>
        <w:widowControl w:val="0"/>
        <w:autoSpaceDE w:val="0"/>
        <w:autoSpaceDN w:val="0"/>
        <w:adjustRightInd w:val="0"/>
        <w:ind w:firstLine="709"/>
        <w:jc w:val="both"/>
        <w:rPr>
          <w:bCs/>
          <w:sz w:val="28"/>
          <w:szCs w:val="28"/>
          <w:lang w:eastAsia="en-US"/>
        </w:rPr>
      </w:pPr>
      <w:r>
        <w:rPr>
          <w:sz w:val="28"/>
          <w:szCs w:val="28"/>
          <w:lang w:eastAsia="ru-RU"/>
        </w:rPr>
        <w:t xml:space="preserve">- </w:t>
      </w:r>
      <w:r>
        <w:rPr>
          <w:bCs/>
          <w:sz w:val="28"/>
          <w:szCs w:val="28"/>
          <w:lang w:eastAsia="en-US"/>
        </w:rPr>
        <w:t>перераспределение бюджетных ассигнований, предусмотренных главному распорядителю средств бюджета округа на финансовое обеспечение выполнения функций (услуг, работ) муниципальными учреждениями, в том числе в форме субсидий на финансовое обеспечение выполнения муниципального задания, субсидий на иные цели, а также в части уточнения кодов классификации расходов бюджетов;</w:t>
      </w:r>
    </w:p>
    <w:p w:rsidR="00156AB6" w:rsidRDefault="00156AB6" w:rsidP="00156AB6">
      <w:pPr>
        <w:ind w:firstLine="709"/>
        <w:jc w:val="both"/>
        <w:rPr>
          <w:sz w:val="28"/>
          <w:szCs w:val="28"/>
          <w:lang w:eastAsia="ru-RU"/>
        </w:rPr>
      </w:pPr>
      <w:r>
        <w:rPr>
          <w:sz w:val="28"/>
          <w:szCs w:val="28"/>
          <w:lang w:eastAsia="ru-RU"/>
        </w:rPr>
        <w:t>- поступление в доход бюджета округа средств, полученных муниципальными казенными учреждениями в качестве добровольных пожертвований;</w:t>
      </w:r>
    </w:p>
    <w:p w:rsidR="00156AB6" w:rsidRDefault="00156AB6" w:rsidP="00156AB6">
      <w:pPr>
        <w:ind w:firstLine="709"/>
        <w:jc w:val="both"/>
        <w:rPr>
          <w:sz w:val="28"/>
          <w:szCs w:val="28"/>
          <w:lang w:eastAsia="ru-RU"/>
        </w:rPr>
      </w:pPr>
      <w:r>
        <w:rPr>
          <w:sz w:val="28"/>
          <w:szCs w:val="28"/>
          <w:lang w:eastAsia="ru-RU"/>
        </w:rPr>
        <w:t>- поступление в доход бюджета округа средств, полученных муниципальными казенными учреждениями в качестве возмещения ущерба при возникновении страховых случаев.</w:t>
      </w:r>
    </w:p>
    <w:p w:rsidR="00156AB6" w:rsidRDefault="00156AB6" w:rsidP="00156AB6">
      <w:pPr>
        <w:ind w:firstLine="709"/>
        <w:jc w:val="both"/>
        <w:rPr>
          <w:sz w:val="28"/>
          <w:szCs w:val="28"/>
          <w:lang w:eastAsia="ru-RU"/>
        </w:rPr>
      </w:pPr>
      <w:r>
        <w:rPr>
          <w:sz w:val="28"/>
          <w:szCs w:val="28"/>
          <w:lang w:eastAsia="ru-RU"/>
        </w:rPr>
        <w:t>Внесение изменений в сводную бюджетную роспись по установленным положениям о дополнительных основаниях осуществляется в пределах объема бюджетных ассигнований, утвержденных решением о бюджете округа главному распорядителю бюджетных средств.</w:t>
      </w:r>
    </w:p>
    <w:p w:rsidR="00156AB6" w:rsidRDefault="00156AB6" w:rsidP="00156AB6">
      <w:pPr>
        <w:ind w:firstLine="709"/>
        <w:jc w:val="both"/>
        <w:rPr>
          <w:sz w:val="28"/>
          <w:szCs w:val="28"/>
          <w:lang w:eastAsia="ru-RU"/>
        </w:rPr>
      </w:pPr>
      <w:r>
        <w:rPr>
          <w:sz w:val="28"/>
          <w:szCs w:val="28"/>
          <w:lang w:eastAsia="ru-RU"/>
        </w:rPr>
        <w:t>20. Установить, что в случае принятия муниципального правового акта органа местного самоуправления, предусматривающего увеличение бюджетных ассигнований по существующим видам расходных обязательств и (или) введение новых видов расходных обязательств, которые до его принятия не исполнялись, принимаемый правовой акт должен содержать нормы, определяющие источники для финансового обеспечения существующих видов расходных обязательств в увеличенном объеме и (или) новых расходных обязательств, а также порядок исполнения новых видов расходных обязательств.</w:t>
      </w:r>
    </w:p>
    <w:p w:rsidR="00156AB6" w:rsidRDefault="00156AB6" w:rsidP="00156AB6">
      <w:pPr>
        <w:ind w:firstLine="709"/>
        <w:jc w:val="both"/>
        <w:rPr>
          <w:sz w:val="28"/>
          <w:szCs w:val="28"/>
          <w:lang w:eastAsia="ru-RU"/>
        </w:rPr>
      </w:pPr>
      <w:r>
        <w:rPr>
          <w:sz w:val="28"/>
          <w:szCs w:val="28"/>
          <w:lang w:eastAsia="ru-RU"/>
        </w:rPr>
        <w:t>Выделение бюджетных ассигнований на принятие новых видов расходных обязательств и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наличия источников для финансового обеспечения вновь вводимых и (или) увеличенных расходных обязательств и  включения соответствующих бюджетных ассигнований в решение о бюджете округа,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округа и (или) при сокращении бюджетных назначений по отдельным статьям расходов бюджета округа.</w:t>
      </w:r>
    </w:p>
    <w:p w:rsidR="00156AB6" w:rsidRDefault="00156AB6" w:rsidP="00156AB6">
      <w:pPr>
        <w:ind w:firstLine="709"/>
        <w:jc w:val="both"/>
        <w:rPr>
          <w:sz w:val="28"/>
          <w:szCs w:val="28"/>
          <w:lang w:eastAsia="ru-RU"/>
        </w:rPr>
      </w:pPr>
      <w:r>
        <w:rPr>
          <w:sz w:val="28"/>
          <w:szCs w:val="28"/>
          <w:lang w:eastAsia="ru-RU"/>
        </w:rPr>
        <w:t xml:space="preserve">21. Органы местного самоуправления не вправе принимать в 2019 году и в плановом периоде 2020 и 2021 годов решения об увеличении численности муниципальных служащих, фонд оплаты труда которых ограничивается нормативом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w:t>
      </w:r>
      <w:r>
        <w:rPr>
          <w:sz w:val="28"/>
          <w:szCs w:val="28"/>
          <w:lang w:eastAsia="ru-RU"/>
        </w:rPr>
        <w:lastRenderedPageBreak/>
        <w:t>служащих, установленным постановлением Правительства Челябинской области.</w:t>
      </w:r>
    </w:p>
    <w:p w:rsidR="00156AB6" w:rsidRDefault="00156AB6" w:rsidP="00156AB6">
      <w:pPr>
        <w:ind w:firstLine="709"/>
        <w:jc w:val="both"/>
        <w:rPr>
          <w:sz w:val="28"/>
          <w:szCs w:val="28"/>
          <w:lang w:eastAsia="ru-RU"/>
        </w:rPr>
      </w:pPr>
      <w:bookmarkStart w:id="1" w:name="sub_2203"/>
      <w:r>
        <w:rPr>
          <w:sz w:val="28"/>
          <w:szCs w:val="28"/>
          <w:lang w:eastAsia="ru-RU"/>
        </w:rPr>
        <w:t>22. Установить, что субсидии из бюджета округа предоставляются:</w:t>
      </w:r>
    </w:p>
    <w:p w:rsidR="00156AB6" w:rsidRDefault="00156AB6" w:rsidP="00156AB6">
      <w:pPr>
        <w:autoSpaceDE w:val="0"/>
        <w:autoSpaceDN w:val="0"/>
        <w:adjustRightInd w:val="0"/>
        <w:ind w:firstLine="709"/>
        <w:jc w:val="both"/>
        <w:rPr>
          <w:sz w:val="28"/>
          <w:szCs w:val="28"/>
          <w:lang w:eastAsia="ru-RU"/>
        </w:rPr>
      </w:pPr>
      <w:bookmarkStart w:id="2" w:name="sub_2201"/>
      <w:r>
        <w:rPr>
          <w:sz w:val="28"/>
          <w:szCs w:val="28"/>
          <w:lang w:eastAsia="ru-RU"/>
        </w:rPr>
        <w:t>1) в соответствии со статьей 78 Бюджетного кодекса Российской Федерации (за исключением субсидий, указанных в пункте 7 статьи 78 Бюджетного кодекса Российского Федерации) производителям товаров, работ, услуг в следующих случаях:</w:t>
      </w:r>
    </w:p>
    <w:bookmarkEnd w:id="2"/>
    <w:p w:rsidR="00156AB6" w:rsidRDefault="00156AB6" w:rsidP="00156AB6">
      <w:pPr>
        <w:autoSpaceDE w:val="0"/>
        <w:autoSpaceDN w:val="0"/>
        <w:adjustRightInd w:val="0"/>
        <w:ind w:firstLine="709"/>
        <w:jc w:val="both"/>
        <w:rPr>
          <w:strike/>
          <w:sz w:val="28"/>
          <w:szCs w:val="28"/>
          <w:lang w:eastAsia="ru-RU"/>
        </w:rPr>
      </w:pPr>
      <w:r>
        <w:rPr>
          <w:sz w:val="28"/>
          <w:szCs w:val="28"/>
          <w:lang w:eastAsia="ru-RU"/>
        </w:rPr>
        <w:t>- на возмещение затрат на капитальный ремонт, ремонт и устройство объектов, предназначенных для обслуживания и эксплуатации многоквартирных домов, элементов озеленения благоустройства дворовых территорий, входящих в состав имущества многоквартирных домов;</w:t>
      </w:r>
    </w:p>
    <w:p w:rsidR="00156AB6" w:rsidRDefault="00156AB6" w:rsidP="00156AB6">
      <w:pPr>
        <w:ind w:firstLine="709"/>
        <w:jc w:val="both"/>
        <w:rPr>
          <w:sz w:val="28"/>
          <w:szCs w:val="28"/>
          <w:lang w:eastAsia="ru-RU"/>
        </w:rPr>
      </w:pPr>
      <w:r>
        <w:rPr>
          <w:sz w:val="28"/>
          <w:szCs w:val="28"/>
          <w:lang w:eastAsia="ru-RU"/>
        </w:rPr>
        <w:t xml:space="preserve">- </w:t>
      </w:r>
      <w:r>
        <w:rPr>
          <w:bCs/>
          <w:sz w:val="28"/>
          <w:szCs w:val="28"/>
          <w:lang w:eastAsia="ru-RU"/>
        </w:rPr>
        <w:t>на содействие развитию малого и среднего предпринимательства</w:t>
      </w:r>
      <w:r>
        <w:rPr>
          <w:sz w:val="28"/>
          <w:szCs w:val="28"/>
          <w:lang w:eastAsia="ru-RU"/>
        </w:rPr>
        <w:t>.</w:t>
      </w:r>
    </w:p>
    <w:p w:rsidR="00156AB6" w:rsidRDefault="00156AB6" w:rsidP="00156AB6">
      <w:pPr>
        <w:autoSpaceDE w:val="0"/>
        <w:autoSpaceDN w:val="0"/>
        <w:adjustRightInd w:val="0"/>
        <w:ind w:firstLine="709"/>
        <w:jc w:val="both"/>
        <w:rPr>
          <w:sz w:val="28"/>
          <w:szCs w:val="28"/>
          <w:lang w:eastAsia="ru-RU"/>
        </w:rPr>
      </w:pPr>
      <w:r>
        <w:rPr>
          <w:sz w:val="28"/>
          <w:szCs w:val="28"/>
          <w:lang w:eastAsia="ru-RU"/>
        </w:rPr>
        <w:t>2) в соответствии с пунктом 1 статьи 78.1 Бюджетного кодекса Российской Федерации некоммерческим организациям -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на предоставление субсидий на иные цели.</w:t>
      </w:r>
    </w:p>
    <w:p w:rsidR="00156AB6" w:rsidRDefault="00156AB6" w:rsidP="00156AB6">
      <w:pPr>
        <w:autoSpaceDE w:val="0"/>
        <w:autoSpaceDN w:val="0"/>
        <w:adjustRightInd w:val="0"/>
        <w:ind w:firstLine="709"/>
        <w:jc w:val="both"/>
        <w:rPr>
          <w:sz w:val="28"/>
          <w:szCs w:val="28"/>
          <w:lang w:eastAsia="ru-RU"/>
        </w:rPr>
      </w:pPr>
      <w:r>
        <w:rPr>
          <w:sz w:val="28"/>
          <w:szCs w:val="28"/>
          <w:lang w:eastAsia="ru-RU"/>
        </w:rPr>
        <w:t>3) в соответствии с пунктом 2 статьи 78.1 Бюджетного кодекса Российской Федерации – на оказание финансовой поддержки социально ориентированных некоммерческих организаций, осуществляющих деятельность по социальной поддержке и защите граждан;</w:t>
      </w:r>
    </w:p>
    <w:p w:rsidR="00156AB6" w:rsidRDefault="00156AB6" w:rsidP="00156AB6">
      <w:pPr>
        <w:autoSpaceDE w:val="0"/>
        <w:autoSpaceDN w:val="0"/>
        <w:adjustRightInd w:val="0"/>
        <w:ind w:firstLine="709"/>
        <w:jc w:val="both"/>
        <w:rPr>
          <w:sz w:val="28"/>
          <w:szCs w:val="28"/>
          <w:lang w:eastAsia="ru-RU"/>
        </w:rPr>
      </w:pPr>
      <w:r>
        <w:rPr>
          <w:sz w:val="28"/>
          <w:szCs w:val="28"/>
          <w:lang w:eastAsia="ru-RU"/>
        </w:rPr>
        <w:t>4) в соответствии с пунктом 4 статьи 78.1 Бюджетного кодекса Российской Федерации грантов в форме субсидий, предоставляемых по результатам конкурса социально ориентированным некоммерческим организациям (за исключением казенных учреждений), осуществляющим на территории Озерского городского округа виды деятельности, предусмотренные пунктом 1 статьи 31.1 Федерального закона от 12.01.1996 № 7-ФЗ «О некоммерческих организациях», на реализацию социальных проектов в Озерском городском округе в 2019 году;</w:t>
      </w:r>
    </w:p>
    <w:p w:rsidR="00156AB6" w:rsidRDefault="00156AB6" w:rsidP="00156AB6">
      <w:pPr>
        <w:ind w:firstLine="709"/>
        <w:jc w:val="both"/>
        <w:rPr>
          <w:sz w:val="28"/>
          <w:szCs w:val="28"/>
          <w:lang w:eastAsia="ru-RU"/>
        </w:rPr>
      </w:pPr>
      <w:r>
        <w:rPr>
          <w:sz w:val="28"/>
          <w:szCs w:val="28"/>
          <w:lang w:eastAsia="ru-RU"/>
        </w:rPr>
        <w:t>5) в соответствии со статьей 78 Бюджетного кодекса Российской Федерации (за исключением субсидий, указанных в пункте 7 статьи 78 Бюджетного кодекса Российского Федерации):</w:t>
      </w:r>
    </w:p>
    <w:p w:rsidR="00156AB6" w:rsidRDefault="00156AB6" w:rsidP="00156AB6">
      <w:pPr>
        <w:ind w:firstLine="709"/>
        <w:jc w:val="both"/>
        <w:rPr>
          <w:sz w:val="28"/>
          <w:szCs w:val="28"/>
          <w:lang w:eastAsia="ru-RU"/>
        </w:rPr>
      </w:pPr>
      <w:r>
        <w:rPr>
          <w:sz w:val="28"/>
          <w:szCs w:val="28"/>
          <w:lang w:eastAsia="ru-RU"/>
        </w:rPr>
        <w:t>- на возмещение концессионеру документально подтвержденных затрат, произведенных концессионером на создание имущественного комплекса Универсальной крытой ледовой арены «Ледовая академия «Высота» в соответствии с концессионным соглашением и проектной документацией;</w:t>
      </w:r>
    </w:p>
    <w:p w:rsidR="00156AB6" w:rsidRDefault="00156AB6" w:rsidP="00156AB6">
      <w:pPr>
        <w:ind w:firstLine="709"/>
        <w:jc w:val="both"/>
        <w:rPr>
          <w:sz w:val="28"/>
          <w:szCs w:val="28"/>
          <w:lang w:eastAsia="ru-RU"/>
        </w:rPr>
      </w:pPr>
      <w:r>
        <w:rPr>
          <w:sz w:val="28"/>
          <w:szCs w:val="28"/>
          <w:lang w:eastAsia="ru-RU"/>
        </w:rPr>
        <w:t>- на возмещение концессионеру эксплуатационных и иных расходов, связанных с владением концессионером имущественным комплексом Универсальной крытой ледовой арены «Ледовая академия «Высота» и осуществлением концессионером деятельности в соответствии с целями использования объекта концессионного соглашения.</w:t>
      </w:r>
    </w:p>
    <w:p w:rsidR="00156AB6" w:rsidRDefault="00156AB6" w:rsidP="00156AB6">
      <w:pPr>
        <w:ind w:firstLine="709"/>
        <w:jc w:val="both"/>
        <w:rPr>
          <w:sz w:val="28"/>
          <w:szCs w:val="28"/>
          <w:lang w:eastAsia="ru-RU"/>
        </w:rPr>
      </w:pPr>
    </w:p>
    <w:p w:rsidR="00156AB6" w:rsidRDefault="00156AB6" w:rsidP="00156AB6">
      <w:pPr>
        <w:ind w:firstLine="709"/>
        <w:jc w:val="both"/>
        <w:rPr>
          <w:sz w:val="28"/>
          <w:szCs w:val="28"/>
          <w:lang w:eastAsia="ru-RU"/>
        </w:rPr>
      </w:pPr>
    </w:p>
    <w:p w:rsidR="00156AB6" w:rsidRDefault="00156AB6" w:rsidP="00156AB6">
      <w:pPr>
        <w:autoSpaceDE w:val="0"/>
        <w:autoSpaceDN w:val="0"/>
        <w:adjustRightInd w:val="0"/>
        <w:ind w:firstLine="709"/>
        <w:jc w:val="both"/>
        <w:rPr>
          <w:sz w:val="28"/>
          <w:szCs w:val="28"/>
          <w:lang w:eastAsia="ru-RU"/>
        </w:rPr>
      </w:pPr>
      <w:r>
        <w:rPr>
          <w:sz w:val="28"/>
          <w:szCs w:val="28"/>
          <w:lang w:eastAsia="ru-RU"/>
        </w:rPr>
        <w:lastRenderedPageBreak/>
        <w:t>Предоставление субсидий, предусмотренных в подпункте первом настоящего пункта, осуществляется в соответствии с нормативными правовыми актами администрации Озерского городского округа, определяющими порядок предоставления субсидий, а также категории 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56AB6" w:rsidRDefault="00156AB6" w:rsidP="00156AB6">
      <w:pPr>
        <w:autoSpaceDE w:val="0"/>
        <w:autoSpaceDN w:val="0"/>
        <w:adjustRightInd w:val="0"/>
        <w:ind w:firstLine="709"/>
        <w:jc w:val="both"/>
        <w:rPr>
          <w:sz w:val="28"/>
          <w:szCs w:val="28"/>
          <w:lang w:eastAsia="ru-RU"/>
        </w:rPr>
      </w:pPr>
      <w:r>
        <w:rPr>
          <w:sz w:val="28"/>
          <w:szCs w:val="28"/>
          <w:lang w:eastAsia="ru-RU"/>
        </w:rPr>
        <w:t>Предоставление субсидий, предусмотренных в подпунктах втором, третьем, четвертом настоящего пункта осуществляется в соответствии с нормативными правовыми актами администрации Озерского городского округа, определяющими порядок предоставления субсидий.</w:t>
      </w:r>
    </w:p>
    <w:p w:rsidR="00156AB6" w:rsidRDefault="00156AB6" w:rsidP="00156AB6">
      <w:pPr>
        <w:autoSpaceDE w:val="0"/>
        <w:autoSpaceDN w:val="0"/>
        <w:adjustRightInd w:val="0"/>
        <w:ind w:firstLine="709"/>
        <w:jc w:val="both"/>
        <w:rPr>
          <w:sz w:val="28"/>
          <w:szCs w:val="28"/>
          <w:lang w:eastAsia="ru-RU"/>
        </w:rPr>
      </w:pPr>
      <w:r>
        <w:rPr>
          <w:sz w:val="28"/>
          <w:szCs w:val="28"/>
          <w:lang w:eastAsia="ru-RU"/>
        </w:rPr>
        <w:t>Субсидии, предусмотренные в подпункте пятом настоящего пункта, предоставляются из бюджета округа в соответствии с условиями и сроками, предусмотренными концессионным соглашением в отношении создания и эксплуатации имущественного комплекса Универсальной крытой ледовой арены «Ледовая академия «Высота», заключенным в порядке, определенном законодательством Российской Федерации о концессионных соглашениях, а также в соответствии нормативными правовыми актами администрации Озерского городского округа, определяющего порядок предоставления субсидий.</w:t>
      </w:r>
    </w:p>
    <w:bookmarkEnd w:id="1"/>
    <w:p w:rsidR="00156AB6" w:rsidRDefault="00156AB6" w:rsidP="00156AB6">
      <w:pPr>
        <w:ind w:firstLine="709"/>
        <w:jc w:val="both"/>
        <w:rPr>
          <w:sz w:val="28"/>
          <w:szCs w:val="28"/>
          <w:lang w:eastAsia="ru-RU"/>
        </w:rPr>
      </w:pPr>
      <w:r>
        <w:rPr>
          <w:sz w:val="28"/>
          <w:szCs w:val="28"/>
          <w:lang w:eastAsia="ru-RU"/>
        </w:rPr>
        <w:t>23. Установить верхний предел муниципального внутреннего долга Озерского городского округа:</w:t>
      </w:r>
    </w:p>
    <w:p w:rsidR="00156AB6" w:rsidRDefault="00156AB6" w:rsidP="00156AB6">
      <w:pPr>
        <w:autoSpaceDE w:val="0"/>
        <w:autoSpaceDN w:val="0"/>
        <w:adjustRightInd w:val="0"/>
        <w:ind w:firstLine="709"/>
        <w:jc w:val="both"/>
        <w:rPr>
          <w:sz w:val="28"/>
          <w:szCs w:val="28"/>
          <w:lang w:eastAsia="ru-RU"/>
        </w:rPr>
      </w:pPr>
      <w:bookmarkStart w:id="3" w:name="sub_1102"/>
      <w:r>
        <w:rPr>
          <w:sz w:val="28"/>
          <w:szCs w:val="28"/>
          <w:lang w:eastAsia="ru-RU"/>
        </w:rPr>
        <w:t>на 1 января 2020 года в сумме 115 000 000,00 рублей, в том числе верхний предел долга по муниципальным гарантиям в сумме 0,00 рублей;</w:t>
      </w:r>
    </w:p>
    <w:p w:rsidR="00156AB6" w:rsidRDefault="00156AB6" w:rsidP="00156AB6">
      <w:pPr>
        <w:autoSpaceDE w:val="0"/>
        <w:autoSpaceDN w:val="0"/>
        <w:adjustRightInd w:val="0"/>
        <w:ind w:firstLine="709"/>
        <w:jc w:val="both"/>
        <w:rPr>
          <w:sz w:val="28"/>
          <w:szCs w:val="28"/>
          <w:lang w:eastAsia="ru-RU"/>
        </w:rPr>
      </w:pPr>
      <w:r>
        <w:rPr>
          <w:sz w:val="28"/>
          <w:szCs w:val="28"/>
          <w:lang w:eastAsia="ru-RU"/>
        </w:rPr>
        <w:t>на 1 января 2021 года в сумме 115 000 000,00 рублей, в том числе верхний предел долга по муниципальным гарантиям в сумме 0,00 рублей;</w:t>
      </w:r>
    </w:p>
    <w:p w:rsidR="00156AB6" w:rsidRDefault="00156AB6" w:rsidP="00156AB6">
      <w:pPr>
        <w:autoSpaceDE w:val="0"/>
        <w:autoSpaceDN w:val="0"/>
        <w:adjustRightInd w:val="0"/>
        <w:ind w:firstLine="709"/>
        <w:jc w:val="both"/>
        <w:rPr>
          <w:sz w:val="28"/>
          <w:szCs w:val="28"/>
          <w:lang w:eastAsia="ru-RU"/>
        </w:rPr>
      </w:pPr>
      <w:r>
        <w:rPr>
          <w:sz w:val="28"/>
          <w:szCs w:val="28"/>
          <w:lang w:eastAsia="ru-RU"/>
        </w:rPr>
        <w:t>на 1 января 2022 года в сумме 115 000 000,00 рублей, в том числе верхний предел долга по муниципальным гарантиям в сумме 0,00 рублей.</w:t>
      </w:r>
    </w:p>
    <w:p w:rsidR="00156AB6" w:rsidRDefault="00156AB6" w:rsidP="00156AB6">
      <w:pPr>
        <w:autoSpaceDE w:val="0"/>
        <w:autoSpaceDN w:val="0"/>
        <w:adjustRightInd w:val="0"/>
        <w:ind w:firstLine="709"/>
        <w:jc w:val="both"/>
        <w:rPr>
          <w:sz w:val="28"/>
          <w:szCs w:val="28"/>
          <w:lang w:eastAsia="ru-RU"/>
        </w:rPr>
      </w:pPr>
      <w:bookmarkStart w:id="4" w:name="sub_1106"/>
      <w:bookmarkEnd w:id="3"/>
      <w:r>
        <w:rPr>
          <w:sz w:val="28"/>
          <w:szCs w:val="28"/>
          <w:lang w:eastAsia="ru-RU"/>
        </w:rPr>
        <w:t>Установить предельный объем муниципального долга Озерского городского округа на 2019 год в сумме 230 000 000,00 рублей, на 2020 год             в сумме 230 000 000,00 рублей, на 2021 год в сумме 230 000 000,00 рублей.</w:t>
      </w:r>
    </w:p>
    <w:p w:rsidR="00156AB6" w:rsidRDefault="00156AB6" w:rsidP="00156AB6">
      <w:pPr>
        <w:autoSpaceDE w:val="0"/>
        <w:autoSpaceDN w:val="0"/>
        <w:adjustRightInd w:val="0"/>
        <w:ind w:firstLine="709"/>
        <w:jc w:val="both"/>
        <w:rPr>
          <w:sz w:val="28"/>
          <w:szCs w:val="28"/>
          <w:lang w:eastAsia="ru-RU"/>
        </w:rPr>
      </w:pPr>
      <w:bookmarkStart w:id="5" w:name="sub_1107"/>
      <w:bookmarkEnd w:id="4"/>
      <w:r>
        <w:rPr>
          <w:sz w:val="28"/>
          <w:szCs w:val="28"/>
          <w:lang w:eastAsia="ru-RU"/>
        </w:rPr>
        <w:t>Установить, что муниципальные гарантии и бюджетные кредиты за счет средств бюджета Озерского городского округа в 2019 году и плановом периоде 2020-2021 годов не предоставляются.</w:t>
      </w:r>
    </w:p>
    <w:bookmarkEnd w:id="5"/>
    <w:p w:rsidR="00156AB6" w:rsidRDefault="00156AB6" w:rsidP="00156AB6">
      <w:pPr>
        <w:ind w:firstLine="709"/>
        <w:jc w:val="both"/>
        <w:rPr>
          <w:sz w:val="28"/>
          <w:szCs w:val="28"/>
          <w:lang w:eastAsia="ru-RU"/>
        </w:rPr>
      </w:pPr>
      <w:r>
        <w:rPr>
          <w:sz w:val="28"/>
          <w:szCs w:val="28"/>
          <w:lang w:eastAsia="ru-RU"/>
        </w:rPr>
        <w:t>24. Утвердить программу муниципальных внутренних заимствований бюджета Озерского городского округа на 2019 год согласно приложению 14            и программу муниципальных внутренних заимствований бюджета Озерского городского округа на плановый период 2020 и 2021 годов согласно приложению 15 к настоящему решению.</w:t>
      </w:r>
    </w:p>
    <w:p w:rsidR="00156AB6" w:rsidRDefault="00156AB6" w:rsidP="00156AB6">
      <w:pPr>
        <w:ind w:firstLine="709"/>
        <w:jc w:val="both"/>
        <w:rPr>
          <w:sz w:val="28"/>
          <w:szCs w:val="28"/>
          <w:lang w:eastAsia="ru-RU"/>
        </w:rPr>
      </w:pPr>
      <w:r>
        <w:rPr>
          <w:sz w:val="28"/>
          <w:szCs w:val="28"/>
          <w:lang w:eastAsia="ru-RU"/>
        </w:rPr>
        <w:t>25. Настоящее решение вступает в силу с 1 января 2019 года.</w:t>
      </w:r>
    </w:p>
    <w:p w:rsidR="00156AB6" w:rsidRDefault="00156AB6" w:rsidP="00156AB6">
      <w:pPr>
        <w:ind w:firstLine="709"/>
        <w:jc w:val="both"/>
        <w:rPr>
          <w:sz w:val="28"/>
          <w:szCs w:val="28"/>
          <w:lang w:eastAsia="ru-RU"/>
        </w:rPr>
      </w:pPr>
      <w:r>
        <w:rPr>
          <w:sz w:val="28"/>
          <w:szCs w:val="28"/>
          <w:lang w:eastAsia="ru-RU"/>
        </w:rPr>
        <w:t>26. Опубликовать настоящее решение в газете «Озерский вестник» и разместить на официальном сайте органов местного самоуправления Озерского городского округа в информационно-телекоммуникационной сети «Интернет».</w:t>
      </w:r>
    </w:p>
    <w:p w:rsidR="00156AB6" w:rsidRDefault="00156AB6" w:rsidP="00156AB6">
      <w:pPr>
        <w:ind w:firstLine="709"/>
        <w:jc w:val="both"/>
        <w:rPr>
          <w:sz w:val="28"/>
          <w:szCs w:val="28"/>
          <w:lang w:eastAsia="ru-RU"/>
        </w:rPr>
      </w:pPr>
    </w:p>
    <w:p w:rsidR="00156AB6" w:rsidRDefault="00156AB6" w:rsidP="00156AB6">
      <w:pPr>
        <w:ind w:firstLine="709"/>
        <w:jc w:val="both"/>
        <w:rPr>
          <w:sz w:val="28"/>
          <w:szCs w:val="28"/>
          <w:lang w:eastAsia="ru-RU"/>
        </w:rPr>
      </w:pPr>
      <w:r>
        <w:rPr>
          <w:sz w:val="28"/>
          <w:szCs w:val="28"/>
          <w:lang w:eastAsia="ru-RU"/>
        </w:rPr>
        <w:lastRenderedPageBreak/>
        <w:t>27. Контроль за выполнением настоящего решения возложить на постоянную комиссию по бюджету и экономической политике Собрания депутатов Озерского городского округа и Контрольно-счетную палату Озерского городского округа.</w:t>
      </w:r>
    </w:p>
    <w:p w:rsidR="00156AB6" w:rsidRDefault="00156AB6" w:rsidP="00156AB6">
      <w:pPr>
        <w:ind w:firstLine="709"/>
        <w:jc w:val="both"/>
        <w:rPr>
          <w:sz w:val="28"/>
          <w:szCs w:val="28"/>
        </w:rPr>
      </w:pPr>
    </w:p>
    <w:p w:rsidR="00156AB6" w:rsidRDefault="00156AB6" w:rsidP="00156AB6">
      <w:pPr>
        <w:ind w:firstLine="709"/>
        <w:jc w:val="both"/>
        <w:rPr>
          <w:sz w:val="28"/>
          <w:szCs w:val="28"/>
        </w:rPr>
      </w:pPr>
    </w:p>
    <w:p w:rsidR="00156AB6" w:rsidRDefault="00156AB6" w:rsidP="00156AB6">
      <w:pPr>
        <w:ind w:firstLine="709"/>
        <w:jc w:val="both"/>
        <w:rPr>
          <w:sz w:val="28"/>
          <w:szCs w:val="28"/>
        </w:rPr>
      </w:pPr>
    </w:p>
    <w:p w:rsidR="00156AB6" w:rsidRDefault="00156AB6" w:rsidP="00156AB6">
      <w:pPr>
        <w:suppressLineNumbers/>
        <w:rPr>
          <w:sz w:val="28"/>
          <w:szCs w:val="28"/>
        </w:rPr>
      </w:pPr>
      <w:bookmarkStart w:id="6" w:name="Pdp"/>
      <w:r>
        <w:rPr>
          <w:sz w:val="28"/>
          <w:szCs w:val="28"/>
        </w:rPr>
        <w:t>Председатель Собрания депутатов</w:t>
      </w:r>
    </w:p>
    <w:p w:rsidR="00156AB6" w:rsidRDefault="00156AB6" w:rsidP="00156AB6">
      <w:pPr>
        <w:suppressLineNumbers/>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 Кузнеченков</w:t>
      </w:r>
      <w:bookmarkEnd w:id="6"/>
    </w:p>
    <w:p w:rsidR="00156AB6" w:rsidRDefault="00156AB6" w:rsidP="00156AB6">
      <w:pPr>
        <w:suppressLineNumbers/>
        <w:rPr>
          <w:sz w:val="28"/>
          <w:szCs w:val="28"/>
        </w:rPr>
      </w:pPr>
    </w:p>
    <w:p w:rsidR="00156AB6" w:rsidRDefault="00156AB6" w:rsidP="00156AB6">
      <w:pPr>
        <w:suppressLineNumbers/>
        <w:rPr>
          <w:sz w:val="28"/>
          <w:szCs w:val="28"/>
        </w:rPr>
      </w:pPr>
    </w:p>
    <w:p w:rsidR="00156AB6" w:rsidRDefault="00156AB6" w:rsidP="00156AB6">
      <w:pPr>
        <w:suppressLineNumbers/>
        <w:rPr>
          <w:sz w:val="28"/>
          <w:szCs w:val="28"/>
        </w:rPr>
      </w:pPr>
    </w:p>
    <w:p w:rsidR="00156AB6" w:rsidRDefault="00156AB6" w:rsidP="00156AB6">
      <w:pPr>
        <w:suppressLineNumbers/>
        <w:rPr>
          <w:sz w:val="28"/>
          <w:szCs w:val="28"/>
        </w:rPr>
      </w:pPr>
      <w:r>
        <w:rPr>
          <w:sz w:val="28"/>
          <w:szCs w:val="28"/>
        </w:rPr>
        <w:t xml:space="preserve">Глава </w:t>
      </w:r>
    </w:p>
    <w:p w:rsidR="00156AB6" w:rsidRDefault="00156AB6" w:rsidP="00156AB6">
      <w:pPr>
        <w:suppressLineNumbers/>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Е.Ю. Щербаков</w:t>
      </w:r>
    </w:p>
    <w:p w:rsidR="00156AB6" w:rsidRDefault="00156AB6" w:rsidP="00156AB6">
      <w:pPr>
        <w:suppressLineNumbers/>
        <w:rPr>
          <w:sz w:val="28"/>
          <w:szCs w:val="28"/>
        </w:rPr>
      </w:pPr>
    </w:p>
    <w:p w:rsidR="00156AB6" w:rsidRDefault="00156AB6" w:rsidP="00156AB6">
      <w:pPr>
        <w:rPr>
          <w:sz w:val="28"/>
          <w:szCs w:val="28"/>
        </w:rPr>
        <w:sectPr w:rsidR="00156AB6" w:rsidSect="0096315E">
          <w:headerReference w:type="default" r:id="rId8"/>
          <w:footerReference w:type="default" r:id="rId9"/>
          <w:footerReference w:type="first" r:id="rId10"/>
          <w:pgSz w:w="11907" w:h="16840"/>
          <w:pgMar w:top="567" w:right="567" w:bottom="1134" w:left="1701" w:header="720" w:footer="720" w:gutter="0"/>
          <w:cols w:space="720"/>
          <w:titlePg/>
          <w:docGrid w:linePitch="272"/>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8"/>
          <w:u w:val="single"/>
        </w:rPr>
      </w:pPr>
    </w:p>
    <w:p w:rsidR="00156AB6" w:rsidRDefault="00156AB6" w:rsidP="00156AB6">
      <w:pPr>
        <w:suppressLineNumbers/>
        <w:rPr>
          <w:bCs/>
          <w:sz w:val="28"/>
          <w:szCs w:val="28"/>
          <w:lang w:eastAsia="ru-RU"/>
        </w:rPr>
      </w:pPr>
    </w:p>
    <w:p w:rsidR="00156AB6" w:rsidRDefault="00156AB6" w:rsidP="00156AB6">
      <w:pPr>
        <w:suppressLineNumbers/>
        <w:rPr>
          <w:bCs/>
          <w:sz w:val="28"/>
          <w:szCs w:val="28"/>
          <w:lang w:eastAsia="ru-RU"/>
        </w:rPr>
      </w:pPr>
    </w:p>
    <w:p w:rsidR="00156AB6" w:rsidRDefault="00156AB6" w:rsidP="00156AB6">
      <w:pPr>
        <w:jc w:val="center"/>
        <w:rPr>
          <w:b/>
          <w:sz w:val="28"/>
          <w:szCs w:val="28"/>
          <w:lang w:eastAsia="ru-RU"/>
        </w:rPr>
      </w:pPr>
      <w:r>
        <w:rPr>
          <w:b/>
          <w:sz w:val="28"/>
          <w:szCs w:val="28"/>
          <w:lang w:eastAsia="ru-RU"/>
        </w:rPr>
        <w:t>Нормативы</w:t>
      </w:r>
    </w:p>
    <w:p w:rsidR="00156AB6" w:rsidRDefault="00156AB6" w:rsidP="00156AB6">
      <w:pPr>
        <w:jc w:val="center"/>
        <w:rPr>
          <w:b/>
          <w:sz w:val="28"/>
          <w:szCs w:val="28"/>
          <w:lang w:eastAsia="ru-RU"/>
        </w:rPr>
      </w:pPr>
      <w:r>
        <w:rPr>
          <w:b/>
          <w:sz w:val="28"/>
          <w:szCs w:val="28"/>
          <w:lang w:eastAsia="ru-RU"/>
        </w:rPr>
        <w:t xml:space="preserve">отчислений доходов бюджета Озерского городского округа на 2019 год </w:t>
      </w:r>
    </w:p>
    <w:p w:rsidR="00156AB6" w:rsidRDefault="00156AB6" w:rsidP="00156AB6">
      <w:pPr>
        <w:jc w:val="center"/>
        <w:rPr>
          <w:b/>
          <w:sz w:val="28"/>
          <w:szCs w:val="28"/>
          <w:lang w:eastAsia="ru-RU"/>
        </w:rPr>
      </w:pPr>
      <w:r>
        <w:rPr>
          <w:b/>
          <w:sz w:val="28"/>
          <w:szCs w:val="28"/>
          <w:lang w:eastAsia="ru-RU"/>
        </w:rPr>
        <w:t>и на плановый период 2020 и 2021 годов</w:t>
      </w:r>
    </w:p>
    <w:p w:rsidR="00156AB6" w:rsidRDefault="00156AB6" w:rsidP="00156AB6">
      <w:pPr>
        <w:suppressLineNumbers/>
        <w:rPr>
          <w:bCs/>
          <w:sz w:val="28"/>
          <w:szCs w:val="28"/>
          <w:lang w:eastAsia="ru-RU"/>
        </w:rPr>
      </w:pPr>
    </w:p>
    <w:p w:rsidR="00156AB6" w:rsidRDefault="00156AB6" w:rsidP="00156AB6">
      <w:pPr>
        <w:suppressLineNumbers/>
        <w:jc w:val="right"/>
        <w:rPr>
          <w:bCs/>
          <w:sz w:val="28"/>
          <w:szCs w:val="28"/>
          <w:lang w:eastAsia="ru-RU"/>
        </w:rPr>
      </w:pPr>
      <w:r>
        <w:rPr>
          <w:bCs/>
          <w:sz w:val="28"/>
          <w:szCs w:val="28"/>
          <w:lang w:eastAsia="ru-RU"/>
        </w:rPr>
        <w:t>(в процентах)</w:t>
      </w:r>
    </w:p>
    <w:tbl>
      <w:tblPr>
        <w:tblW w:w="99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9"/>
        <w:gridCol w:w="1984"/>
      </w:tblGrid>
      <w:tr w:rsidR="00156AB6" w:rsidTr="00156AB6">
        <w:trPr>
          <w:cantSplit/>
          <w:tblHeader/>
        </w:trPr>
        <w:tc>
          <w:tcPr>
            <w:tcW w:w="792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sz w:val="24"/>
                <w:szCs w:val="24"/>
                <w:lang w:eastAsia="ru-RU"/>
              </w:rPr>
            </w:pPr>
            <w:r>
              <w:rPr>
                <w:b/>
                <w:sz w:val="24"/>
                <w:szCs w:val="24"/>
                <w:lang w:eastAsia="ru-RU"/>
              </w:rPr>
              <w:t>Наименование дохода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4"/>
                <w:szCs w:val="24"/>
                <w:lang w:eastAsia="ru-RU"/>
              </w:rPr>
            </w:pPr>
            <w:r>
              <w:rPr>
                <w:b/>
                <w:sz w:val="24"/>
                <w:szCs w:val="24"/>
                <w:lang w:eastAsia="ru-RU"/>
              </w:rPr>
              <w:t xml:space="preserve">Бюджет городского округа </w:t>
            </w:r>
          </w:p>
        </w:tc>
      </w:tr>
      <w:tr w:rsidR="00156AB6" w:rsidTr="00156AB6">
        <w:trPr>
          <w:cantSplit/>
          <w:tblHeader/>
        </w:trPr>
        <w:tc>
          <w:tcPr>
            <w:tcW w:w="792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4"/>
                <w:szCs w:val="24"/>
                <w:lang w:eastAsia="ru-RU"/>
              </w:rPr>
            </w:pPr>
            <w:r>
              <w:rPr>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4"/>
                <w:szCs w:val="24"/>
                <w:lang w:eastAsia="ru-RU"/>
              </w:rPr>
            </w:pPr>
            <w:r>
              <w:rPr>
                <w:sz w:val="24"/>
                <w:szCs w:val="24"/>
                <w:lang w:eastAsia="ru-RU"/>
              </w:rPr>
              <w:t>2</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Pr>
          <w:p w:rsidR="00156AB6" w:rsidRDefault="00156AB6">
            <w:pPr>
              <w:jc w:val="both"/>
              <w:rPr>
                <w:b/>
                <w:sz w:val="16"/>
                <w:szCs w:val="16"/>
                <w:lang w:eastAsia="ru-RU"/>
              </w:rPr>
            </w:pPr>
            <w:r>
              <w:rPr>
                <w:b/>
                <w:sz w:val="24"/>
                <w:szCs w:val="24"/>
                <w:lang w:eastAsia="ru-RU"/>
              </w:rPr>
              <w:t>В части погашения задолженности и перерасчетов по отмененным налогам, сборам и иным обязательным платежам</w:t>
            </w:r>
          </w:p>
          <w:p w:rsidR="00156AB6" w:rsidRDefault="00156AB6">
            <w:pPr>
              <w:jc w:val="both"/>
              <w:rPr>
                <w:b/>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tcPr>
          <w:p w:rsidR="00156AB6" w:rsidRDefault="00156AB6">
            <w:pPr>
              <w:jc w:val="right"/>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sz w:val="16"/>
                <w:szCs w:val="16"/>
                <w:lang w:eastAsia="ru-RU"/>
              </w:rPr>
            </w:pPr>
            <w:r>
              <w:rPr>
                <w:sz w:val="24"/>
                <w:szCs w:val="24"/>
                <w:lang w:eastAsia="ru-RU"/>
              </w:rPr>
              <w:t>Земельный налог (по обязательствам, возникшим до 1 января 2006 года), мобилизуемый на территориях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sz w:val="24"/>
                <w:szCs w:val="24"/>
                <w:lang w:eastAsia="ru-RU"/>
              </w:rPr>
            </w:pPr>
            <w:r>
              <w:rPr>
                <w:sz w:val="24"/>
                <w:szCs w:val="24"/>
                <w:lang w:eastAsia="ru-RU"/>
              </w:rPr>
              <w:t>Налог на рекламу, мобилизуемый на территориях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sz w:val="16"/>
                <w:szCs w:val="16"/>
                <w:lang w:eastAsia="ru-RU"/>
              </w:rPr>
            </w:pPr>
            <w:r>
              <w:rPr>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sz w:val="24"/>
                <w:szCs w:val="24"/>
                <w:lang w:eastAsia="ru-RU"/>
              </w:rPr>
            </w:pPr>
            <w:r>
              <w:rPr>
                <w:sz w:val="24"/>
                <w:szCs w:val="24"/>
                <w:lang w:eastAsia="ru-RU"/>
              </w:rPr>
              <w:t>Прочие местные налоги и сборы, мобилизуемые на территориях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b/>
                <w:sz w:val="24"/>
                <w:szCs w:val="24"/>
                <w:lang w:eastAsia="ru-RU"/>
              </w:rPr>
            </w:pPr>
            <w:r>
              <w:rPr>
                <w:b/>
                <w:sz w:val="24"/>
                <w:szCs w:val="24"/>
                <w:lang w:eastAsia="ru-RU"/>
              </w:rPr>
              <w:t>В части доходов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hideMark/>
          </w:tcPr>
          <w:p w:rsidR="00156AB6" w:rsidRDefault="00156AB6">
            <w:pPr>
              <w:jc w:val="both"/>
              <w:rPr>
                <w:sz w:val="24"/>
                <w:szCs w:val="24"/>
                <w:lang w:eastAsia="ru-RU"/>
              </w:rPr>
            </w:pPr>
            <w:r>
              <w:rPr>
                <w:sz w:val="24"/>
                <w:szCs w:val="24"/>
                <w:lang w:eastAsia="ru-RU"/>
              </w:rPr>
              <w:t>Доходы от размещения временно свободных средств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bCs/>
                <w:iCs/>
                <w:sz w:val="16"/>
                <w:szCs w:val="16"/>
                <w:lang w:eastAsia="en-US"/>
              </w:rPr>
            </w:pPr>
            <w:r>
              <w:rPr>
                <w:rFonts w:eastAsia="Calibri"/>
                <w:b/>
                <w:bCs/>
                <w:iCs/>
                <w:sz w:val="24"/>
                <w:szCs w:val="24"/>
                <w:lang w:eastAsia="en-US"/>
              </w:rPr>
              <w:t>В части доходов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24"/>
                <w:szCs w:val="24"/>
                <w:lang w:eastAsia="en-US"/>
              </w:rPr>
            </w:pPr>
            <w:r>
              <w:rPr>
                <w:rFonts w:eastAsia="Calibri"/>
                <w:bCs/>
                <w:iCs/>
                <w:sz w:val="24"/>
                <w:szCs w:val="24"/>
                <w:lang w:eastAsia="en-US"/>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 xml:space="preserve">Прочие доходы от оказания платных услуг (работ) получателями средств бюджетов городских округов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Доходы, поступающие в порядке возмещения расходов, понесенных в связи с эксплуатацией имущества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24"/>
                <w:szCs w:val="24"/>
                <w:lang w:eastAsia="en-US"/>
              </w:rPr>
            </w:pPr>
            <w:r>
              <w:rPr>
                <w:rFonts w:eastAsia="Calibri"/>
                <w:bCs/>
                <w:iCs/>
                <w:sz w:val="24"/>
                <w:szCs w:val="24"/>
                <w:lang w:eastAsia="en-US"/>
              </w:rPr>
              <w:t>Прочие доходы от компенсации затрат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24"/>
                <w:szCs w:val="24"/>
                <w:lang w:eastAsia="en-US"/>
              </w:rPr>
            </w:pPr>
            <w:r>
              <w:rPr>
                <w:rFonts w:eastAsia="Calibri"/>
                <w:b/>
                <w:bCs/>
                <w:iCs/>
                <w:sz w:val="24"/>
                <w:szCs w:val="24"/>
                <w:lang w:eastAsia="en-US"/>
              </w:rPr>
              <w:t>В части административных платежей и сборов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Платежи, взимаемые органами местного самоуправления (организациями) городских округов за выполнение определенных функций</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24"/>
                <w:szCs w:val="24"/>
                <w:lang w:eastAsia="en-US"/>
              </w:rPr>
            </w:pPr>
            <w:r>
              <w:rPr>
                <w:rFonts w:eastAsia="Calibri"/>
                <w:b/>
                <w:bCs/>
                <w:iCs/>
                <w:sz w:val="24"/>
                <w:szCs w:val="24"/>
                <w:lang w:eastAsia="en-US"/>
              </w:rPr>
              <w:t>В части штрафов, санкций, возмещения ущерба</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24"/>
                <w:szCs w:val="24"/>
                <w:lang w:eastAsia="en-US"/>
              </w:rPr>
            </w:pPr>
            <w:r>
              <w:rPr>
                <w:rFonts w:eastAsia="Calibri"/>
                <w:bCs/>
                <w:iCs/>
                <w:sz w:val="24"/>
                <w:szCs w:val="24"/>
                <w:lang w:eastAsia="en-US"/>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24"/>
                <w:szCs w:val="24"/>
                <w:lang w:eastAsia="en-US"/>
              </w:rPr>
            </w:pPr>
            <w:r>
              <w:rPr>
                <w:rFonts w:eastAsia="Calibri"/>
                <w:bCs/>
                <w:iCs/>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bCs/>
                <w:iCs/>
                <w:sz w:val="24"/>
                <w:szCs w:val="24"/>
                <w:lang w:eastAsia="en-US"/>
              </w:rPr>
            </w:pPr>
            <w:r>
              <w:rPr>
                <w:rFonts w:eastAsia="Calibri"/>
                <w:b/>
                <w:bCs/>
                <w:iCs/>
                <w:sz w:val="24"/>
                <w:szCs w:val="24"/>
                <w:lang w:eastAsia="en-US"/>
              </w:rPr>
              <w:t>В части прочих неналоговых доходов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Cs/>
                <w:iCs/>
                <w:sz w:val="16"/>
                <w:szCs w:val="16"/>
                <w:lang w:eastAsia="en-US"/>
              </w:rPr>
            </w:pPr>
            <w:r>
              <w:rPr>
                <w:rFonts w:eastAsia="Calibri"/>
                <w:bCs/>
                <w:iCs/>
                <w:sz w:val="24"/>
                <w:szCs w:val="24"/>
                <w:lang w:eastAsia="en-US"/>
              </w:rPr>
              <w:t>Невыясненные поступления, зачисляемые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Прочие неналоговые доходы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Средства самообложения граждан, зачисляемые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16"/>
                <w:szCs w:val="16"/>
                <w:lang w:eastAsia="en-US"/>
              </w:rPr>
            </w:pPr>
            <w:r>
              <w:rPr>
                <w:rFonts w:eastAsia="Calibri"/>
                <w:b/>
                <w:sz w:val="24"/>
                <w:szCs w:val="24"/>
                <w:lang w:eastAsia="en-US"/>
              </w:rPr>
              <w:t>В части безвозмездных поступлений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Дотации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Субсидии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Субвенции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Иные межбюджетные трансферты, передаваемые бюджетам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Прочие безвозмездные поступления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16"/>
                <w:szCs w:val="16"/>
                <w:lang w:eastAsia="en-US"/>
              </w:rPr>
            </w:pPr>
            <w:r>
              <w:rPr>
                <w:rFonts w:eastAsia="Calibri"/>
                <w:b/>
                <w:sz w:val="24"/>
                <w:szCs w:val="24"/>
                <w:lang w:eastAsia="en-US"/>
              </w:rPr>
              <w:t>В части безвозмездных поступлений от государственных (муниципальных) организаций</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Безвозмездные поступления от государственных (муниципальных)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24"/>
                <w:szCs w:val="24"/>
                <w:lang w:eastAsia="en-US"/>
              </w:rPr>
            </w:pPr>
            <w:r>
              <w:rPr>
                <w:rFonts w:eastAsia="Calibri"/>
                <w:b/>
                <w:sz w:val="24"/>
                <w:szCs w:val="24"/>
                <w:lang w:eastAsia="en-US"/>
              </w:rPr>
              <w:t>В части безвозмездных поступлений от негосударственных организаций</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24"/>
                <w:szCs w:val="24"/>
                <w:lang w:eastAsia="en-US"/>
              </w:rPr>
            </w:pPr>
            <w:r>
              <w:rPr>
                <w:rFonts w:eastAsia="Calibri"/>
                <w:sz w:val="24"/>
                <w:szCs w:val="24"/>
                <w:lang w:eastAsia="en-US"/>
              </w:rPr>
              <w:t>Безвозмездные поступления от негосударственных организаций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16"/>
                <w:szCs w:val="16"/>
                <w:lang w:eastAsia="en-US"/>
              </w:rPr>
            </w:pPr>
            <w:r>
              <w:rPr>
                <w:rFonts w:eastAsia="Calibri"/>
                <w:b/>
                <w:sz w:val="24"/>
                <w:szCs w:val="24"/>
                <w:lang w:eastAsia="en-US"/>
              </w:rPr>
              <w:t>В части прочих безвозмездных поступлений</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Прочие безвозмездные поступления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24"/>
                <w:szCs w:val="24"/>
                <w:lang w:eastAsia="en-US"/>
              </w:rPr>
            </w:pPr>
            <w:r>
              <w:rPr>
                <w:rFonts w:eastAsia="Calibri"/>
                <w:b/>
                <w:sz w:val="24"/>
                <w:szCs w:val="24"/>
                <w:lang w:eastAsia="en-US"/>
              </w:rPr>
              <w:t>В</w:t>
            </w:r>
            <w:r>
              <w:rPr>
                <w:rFonts w:ascii="TimesNewRomanPSMT" w:eastAsia="Calibri" w:hAnsi="TimesNewRomanPSMT" w:cs="Arial"/>
                <w:b/>
                <w:sz w:val="28"/>
                <w:szCs w:val="28"/>
                <w:lang w:eastAsia="en-US"/>
              </w:rPr>
              <w:t xml:space="preserve"> </w:t>
            </w:r>
            <w:r>
              <w:rPr>
                <w:rFonts w:eastAsia="Calibri"/>
                <w:b/>
                <w:sz w:val="24"/>
                <w:szCs w:val="24"/>
                <w:lang w:eastAsia="en-US"/>
              </w:rPr>
              <w:t xml:space="preserve">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lastRenderedPageBreak/>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16"/>
                <w:szCs w:val="16"/>
                <w:lang w:eastAsia="en-US"/>
              </w:rPr>
            </w:pPr>
            <w:r>
              <w:rPr>
                <w:rFonts w:eastAsia="Calibri"/>
                <w:b/>
                <w:sz w:val="24"/>
                <w:szCs w:val="24"/>
                <w:lang w:eastAsia="en-US"/>
              </w:rPr>
              <w:t>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b/>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 xml:space="preserve">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Доходы бюджетов городских округов от возврата организациями остатков субсидий прошлых лет</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sz w:val="24"/>
                <w:szCs w:val="24"/>
                <w:lang w:eastAsia="ru-RU"/>
              </w:rPr>
            </w:pPr>
            <w:r>
              <w:rPr>
                <w:sz w:val="24"/>
                <w:szCs w:val="24"/>
                <w:lang w:eastAsia="ru-RU"/>
              </w:rPr>
              <w:t>100</w:t>
            </w: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b/>
                <w:sz w:val="16"/>
                <w:szCs w:val="16"/>
                <w:lang w:eastAsia="en-US"/>
              </w:rPr>
            </w:pPr>
            <w:r>
              <w:rPr>
                <w:rFonts w:eastAsia="Calibri"/>
                <w:b/>
                <w:sz w:val="24"/>
                <w:szCs w:val="24"/>
                <w:lang w:eastAsia="en-US"/>
              </w:rPr>
              <w:t>В части возврата остатков субсидий, субвенций и иных межбюджетных трансфертов, имеющих целевое назначение, прошлых лет</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56AB6" w:rsidRDefault="00156AB6">
            <w:pPr>
              <w:jc w:val="center"/>
              <w:rPr>
                <w:sz w:val="24"/>
                <w:szCs w:val="24"/>
                <w:lang w:eastAsia="ru-RU"/>
              </w:rPr>
            </w:pPr>
          </w:p>
        </w:tc>
      </w:tr>
      <w:tr w:rsidR="00156AB6" w:rsidTr="00156AB6">
        <w:trPr>
          <w:cantSplit/>
        </w:trPr>
        <w:tc>
          <w:tcPr>
            <w:tcW w:w="79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autoSpaceDE w:val="0"/>
              <w:autoSpaceDN w:val="0"/>
              <w:adjustRightInd w:val="0"/>
              <w:jc w:val="both"/>
              <w:rPr>
                <w:rFonts w:eastAsia="Calibri"/>
                <w:sz w:val="16"/>
                <w:szCs w:val="16"/>
                <w:lang w:eastAsia="en-US"/>
              </w:rPr>
            </w:pPr>
            <w:r>
              <w:rPr>
                <w:rFonts w:eastAsia="Calibri"/>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6AB6" w:rsidRDefault="00156AB6">
            <w:pPr>
              <w:jc w:val="center"/>
              <w:rPr>
                <w:lang w:eastAsia="ru-RU"/>
              </w:rPr>
            </w:pPr>
            <w:r>
              <w:rPr>
                <w:sz w:val="24"/>
                <w:szCs w:val="24"/>
                <w:lang w:eastAsia="ru-RU"/>
              </w:rPr>
              <w:t>100</w:t>
            </w:r>
          </w:p>
        </w:tc>
      </w:tr>
    </w:tbl>
    <w:p w:rsidR="00156AB6" w:rsidRDefault="00156AB6" w:rsidP="00156AB6">
      <w:pPr>
        <w:suppressLineNumbers/>
        <w:jc w:val="center"/>
        <w:rPr>
          <w:b/>
          <w:sz w:val="28"/>
          <w:u w:val="single"/>
        </w:rPr>
      </w:pPr>
    </w:p>
    <w:p w:rsidR="00156AB6" w:rsidRDefault="00156AB6" w:rsidP="00156AB6">
      <w:pPr>
        <w:suppressLineNumbers/>
        <w:jc w:val="center"/>
        <w:rPr>
          <w:b/>
          <w:sz w:val="28"/>
          <w:u w:val="single"/>
        </w:rPr>
      </w:pPr>
    </w:p>
    <w:p w:rsidR="00156AB6" w:rsidRDefault="00156AB6" w:rsidP="00156AB6">
      <w:pPr>
        <w:rPr>
          <w:sz w:val="28"/>
          <w:u w:val="single"/>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2</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ind w:left="5529"/>
        <w:rPr>
          <w:sz w:val="28"/>
        </w:rPr>
      </w:pPr>
    </w:p>
    <w:p w:rsidR="00156AB6" w:rsidRDefault="00156AB6" w:rsidP="00156AB6">
      <w:pPr>
        <w:suppressLineNumbers/>
        <w:rPr>
          <w:sz w:val="28"/>
          <w:u w:val="single"/>
        </w:rPr>
      </w:pPr>
    </w:p>
    <w:p w:rsidR="00156AB6" w:rsidRDefault="00156AB6" w:rsidP="00156AB6">
      <w:pPr>
        <w:suppressLineNumbers/>
        <w:rPr>
          <w:sz w:val="28"/>
          <w:u w:val="single"/>
        </w:rPr>
      </w:pPr>
    </w:p>
    <w:p w:rsidR="00156AB6" w:rsidRDefault="00156AB6" w:rsidP="00156AB6">
      <w:pPr>
        <w:jc w:val="center"/>
        <w:rPr>
          <w:b/>
          <w:bCs/>
          <w:sz w:val="28"/>
          <w:szCs w:val="28"/>
          <w:lang w:eastAsia="ru-RU"/>
        </w:rPr>
      </w:pPr>
      <w:r>
        <w:rPr>
          <w:b/>
          <w:bCs/>
          <w:sz w:val="28"/>
          <w:szCs w:val="28"/>
          <w:lang w:eastAsia="ru-RU"/>
        </w:rPr>
        <w:t>ПЕРЕЧЕНЬ</w:t>
      </w:r>
    </w:p>
    <w:p w:rsidR="00156AB6" w:rsidRDefault="00156AB6" w:rsidP="00156AB6">
      <w:pPr>
        <w:jc w:val="center"/>
        <w:rPr>
          <w:b/>
          <w:bCs/>
          <w:sz w:val="28"/>
          <w:szCs w:val="28"/>
          <w:lang w:eastAsia="ru-RU"/>
        </w:rPr>
      </w:pPr>
      <w:r>
        <w:rPr>
          <w:b/>
          <w:bCs/>
          <w:sz w:val="28"/>
          <w:szCs w:val="28"/>
          <w:lang w:eastAsia="ru-RU"/>
        </w:rPr>
        <w:t xml:space="preserve">главных администраторов доходов </w:t>
      </w:r>
    </w:p>
    <w:p w:rsidR="00156AB6" w:rsidRDefault="00156AB6" w:rsidP="00156AB6">
      <w:pPr>
        <w:jc w:val="center"/>
        <w:rPr>
          <w:b/>
          <w:bCs/>
          <w:sz w:val="28"/>
          <w:szCs w:val="28"/>
          <w:lang w:eastAsia="ru-RU"/>
        </w:rPr>
      </w:pPr>
      <w:r>
        <w:rPr>
          <w:b/>
          <w:bCs/>
          <w:sz w:val="28"/>
          <w:szCs w:val="28"/>
          <w:lang w:eastAsia="ru-RU"/>
        </w:rPr>
        <w:t xml:space="preserve">бюджета Озерского городского округа на 2019 год </w:t>
      </w:r>
    </w:p>
    <w:p w:rsidR="00156AB6" w:rsidRDefault="00156AB6" w:rsidP="00156AB6">
      <w:pPr>
        <w:suppressLineNumbers/>
        <w:jc w:val="center"/>
        <w:rPr>
          <w:b/>
          <w:bCs/>
          <w:color w:val="000000"/>
          <w:sz w:val="28"/>
          <w:szCs w:val="28"/>
          <w:lang w:eastAsia="ru-RU"/>
        </w:rPr>
      </w:pPr>
      <w:r>
        <w:rPr>
          <w:b/>
          <w:bCs/>
          <w:sz w:val="28"/>
          <w:szCs w:val="28"/>
          <w:lang w:eastAsia="ru-RU"/>
        </w:rPr>
        <w:t>и на плановый период 2020 и 2021 годов</w:t>
      </w:r>
    </w:p>
    <w:p w:rsidR="00156AB6" w:rsidRDefault="00156AB6" w:rsidP="00156AB6">
      <w:pPr>
        <w:suppressLineNumbers/>
        <w:jc w:val="center"/>
        <w:rPr>
          <w:b/>
          <w:bCs/>
          <w:color w:val="000000"/>
          <w:sz w:val="28"/>
          <w:szCs w:val="28"/>
          <w:lang w:eastAsia="ru-RU"/>
        </w:rPr>
      </w:pPr>
    </w:p>
    <w:tbl>
      <w:tblPr>
        <w:tblW w:w="96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48"/>
        <w:gridCol w:w="5806"/>
      </w:tblGrid>
      <w:tr w:rsidR="00156AB6" w:rsidTr="00156AB6">
        <w:trPr>
          <w:cantSplit/>
          <w:tblHeader/>
        </w:trPr>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56AB6" w:rsidRDefault="00156AB6">
            <w:pPr>
              <w:spacing w:line="252" w:lineRule="auto"/>
              <w:jc w:val="center"/>
              <w:rPr>
                <w:snapToGrid w:val="0"/>
                <w:color w:val="000000"/>
                <w:sz w:val="24"/>
                <w:szCs w:val="24"/>
                <w:lang w:eastAsia="ru-RU"/>
              </w:rPr>
            </w:pPr>
            <w:r>
              <w:rPr>
                <w:snapToGrid w:val="0"/>
                <w:color w:val="000000"/>
                <w:sz w:val="24"/>
                <w:szCs w:val="24"/>
                <w:lang w:eastAsia="ru-RU"/>
              </w:rPr>
              <w:t>Код бюджетной классификации Российской Федерации</w:t>
            </w:r>
          </w:p>
        </w:tc>
        <w:tc>
          <w:tcPr>
            <w:tcW w:w="581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spacing w:line="252" w:lineRule="auto"/>
              <w:ind w:left="383" w:hanging="383"/>
              <w:jc w:val="center"/>
              <w:rPr>
                <w:snapToGrid w:val="0"/>
                <w:color w:val="000000"/>
                <w:sz w:val="24"/>
                <w:szCs w:val="24"/>
                <w:lang w:eastAsia="ru-RU"/>
              </w:rPr>
            </w:pPr>
            <w:r>
              <w:rPr>
                <w:snapToGrid w:val="0"/>
                <w:color w:val="000000"/>
                <w:sz w:val="24"/>
                <w:szCs w:val="24"/>
                <w:lang w:eastAsia="ru-RU"/>
              </w:rPr>
              <w:t>Наименование главного администратора доходов бюджета, кода бюджетной классификации Российской Федерации</w:t>
            </w:r>
          </w:p>
        </w:tc>
      </w:tr>
      <w:tr w:rsidR="00156AB6" w:rsidTr="00156AB6">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center"/>
              <w:rPr>
                <w:snapToGrid w:val="0"/>
                <w:color w:val="000000"/>
                <w:sz w:val="24"/>
                <w:szCs w:val="24"/>
                <w:lang w:eastAsia="ru-RU"/>
              </w:rPr>
            </w:pPr>
            <w:r>
              <w:rPr>
                <w:snapToGrid w:val="0"/>
                <w:color w:val="000000"/>
                <w:sz w:val="24"/>
                <w:szCs w:val="24"/>
                <w:lang w:eastAsia="ru-RU"/>
              </w:rPr>
              <w:t>главного админист-ратора доходов</w:t>
            </w:r>
          </w:p>
        </w:tc>
        <w:tc>
          <w:tcPr>
            <w:tcW w:w="25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spacing w:line="252" w:lineRule="auto"/>
              <w:jc w:val="center"/>
              <w:rPr>
                <w:snapToGrid w:val="0"/>
                <w:color w:val="000000"/>
                <w:sz w:val="24"/>
                <w:szCs w:val="24"/>
                <w:lang w:eastAsia="ru-RU"/>
              </w:rPr>
            </w:pPr>
            <w:r>
              <w:rPr>
                <w:snapToGrid w:val="0"/>
                <w:color w:val="000000"/>
                <w:sz w:val="24"/>
                <w:szCs w:val="24"/>
                <w:lang w:eastAsia="ru-RU"/>
              </w:rPr>
              <w:t>доходов бюджета городского округа</w:t>
            </w:r>
          </w:p>
        </w:tc>
        <w:tc>
          <w:tcPr>
            <w:tcW w:w="5810"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snapToGrid w:val="0"/>
                <w:color w:val="000000"/>
                <w:sz w:val="24"/>
                <w:szCs w:val="24"/>
                <w:lang w:eastAsia="ru-RU"/>
              </w:rPr>
            </w:pP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006</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Министерство дорожного хозяйства и транспорта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006               1 16 90040 04 0000 140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24"/>
                <w:szCs w:val="24"/>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24"/>
                <w:szCs w:val="24"/>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007</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Контрольно-счетная палата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007               1 16 18040 04 0000 140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vertAlign w:val="superscript"/>
                <w:lang w:eastAsia="ru-RU"/>
              </w:rPr>
            </w:pPr>
            <w:r>
              <w:rPr>
                <w:snapToGrid w:val="0"/>
                <w:color w:val="000000"/>
                <w:sz w:val="24"/>
                <w:szCs w:val="24"/>
                <w:lang w:eastAsia="ru-RU"/>
              </w:rPr>
              <w:t xml:space="preserve">Денежные взыскания (штрафы) за нарушение бюджетного законодательства (в части бюджетов городских округов) </w:t>
            </w:r>
            <w:r>
              <w:rPr>
                <w:snapToGrid w:val="0"/>
                <w:color w:val="000000"/>
                <w:sz w:val="24"/>
                <w:szCs w:val="24"/>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008</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Министерство сельского хозяйства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008               1 16 90040 04 0000 140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vertAlign w:val="superscript"/>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24"/>
                <w:szCs w:val="24"/>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009</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Министерство экологии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009               1 16 25020 01 0000 140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snapToGrid w:val="0"/>
                <w:color w:val="000000"/>
                <w:sz w:val="24"/>
                <w:szCs w:val="24"/>
                <w:lang w:eastAsia="ru-RU"/>
              </w:rPr>
              <w:t xml:space="preserve">Денежные взыскания (штрафы) за нарушение законодательства Российской Федерации об особо охраняемых природных территориях </w:t>
            </w:r>
            <w:r>
              <w:rPr>
                <w:snapToGrid w:val="0"/>
                <w:color w:val="000000"/>
                <w:sz w:val="24"/>
                <w:szCs w:val="24"/>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009               1 16 25030 01 0000 140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snapToGrid w:val="0"/>
                <w:color w:val="000000"/>
                <w:sz w:val="24"/>
                <w:szCs w:val="24"/>
                <w:lang w:eastAsia="ru-RU"/>
              </w:rPr>
              <w:t xml:space="preserve">Денежные взыскания (штрафы) за нарушение законодательства Российской Федерации об охране и использовании животного мира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009               1 16 25040 01 0000 140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законодательства об экологической экспертизе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009               1 16 25050 01 0000 140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snapToGrid w:val="0"/>
                <w:color w:val="000000"/>
                <w:sz w:val="24"/>
                <w:szCs w:val="24"/>
                <w:lang w:eastAsia="ru-RU"/>
              </w:rPr>
              <w:t xml:space="preserve">Денежные взыскания (штрафы) за нарушение законодательства в области (охраны) окружающей среды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009               1 16 35020 04 0000 140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Суммы по искам о возмещении вреда, причиненного окружающей среде, подлежащие зачислению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lastRenderedPageBreak/>
              <w:t>011</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Министерство строительства и инфраструктуры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011               1 16 90040 04 0000 140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018</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 xml:space="preserve">Государственный комитет по делам архивов Челябинской области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018               1 16 90040 04 0000 140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019</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Министерство имущества и природных ресурсов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019               1 16 25010 01 0000 140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snapToGrid w:val="0"/>
                <w:color w:val="000000"/>
                <w:sz w:val="24"/>
                <w:szCs w:val="24"/>
                <w:lang w:eastAsia="ru-RU"/>
              </w:rPr>
              <w:t xml:space="preserve">Денежные взыскания (штрафы) за нарушение законодательства Российской Федерации о недрах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034</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Главное контрольное управление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034               1 16 18040 04 0000 140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бюджетного законодательства (в части бюджетов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034               1 16 33040 04 0000 140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048</w:t>
            </w:r>
          </w:p>
          <w:p w:rsidR="00156AB6" w:rsidRDefault="00156AB6">
            <w:pPr>
              <w:spacing w:line="252" w:lineRule="auto"/>
              <w:ind w:left="383" w:hanging="383"/>
              <w:rPr>
                <w:b/>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 xml:space="preserve">Федеральная служба по надзору в сфере природопользования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048               1 12 01010 01 0000 120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Плата за выбросы загрязняющих веществ в атмосферный воздух стационарными объектами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048               1 12 01030 01 0000 120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Плата за сбросы загрязняющих веществ в водные объекты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048               1 12 01041 01 0000 120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Плата за размещение отходов производства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048               1 12 01042 01 0000 120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Плата за размещение твердых коммунальных   отходов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078</w:t>
            </w:r>
          </w:p>
          <w:p w:rsidR="00156AB6" w:rsidRDefault="00156AB6">
            <w:pPr>
              <w:spacing w:line="252" w:lineRule="auto"/>
              <w:ind w:left="383" w:hanging="383"/>
              <w:rPr>
                <w:b/>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Главное управление «Государственная жилищная инспекция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078               1 16 90040 04 0000 140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100</w:t>
            </w:r>
          </w:p>
          <w:p w:rsidR="00156AB6" w:rsidRDefault="00156AB6">
            <w:pPr>
              <w:spacing w:line="252" w:lineRule="auto"/>
              <w:ind w:left="383" w:hanging="383"/>
              <w:rPr>
                <w:b/>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 xml:space="preserve">Федеральное казначейство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100               1 03 02230 01 0000 110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lang w:eastAsia="ru-RU"/>
              </w:rPr>
            </w:pPr>
            <w:r>
              <w:rPr>
                <w:snapToGrid w:val="0"/>
                <w:color w:val="000000"/>
                <w:sz w:val="24"/>
                <w:szCs w:val="24"/>
                <w:lang w:eastAsia="ru-RU"/>
              </w:rPr>
              <w:t>100               1 03 02240 01 0000 110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lang w:eastAsia="ru-RU"/>
              </w:rPr>
            </w:pPr>
            <w:r>
              <w:rPr>
                <w:snapToGrid w:val="0"/>
                <w:color w:val="000000"/>
                <w:sz w:val="24"/>
                <w:szCs w:val="24"/>
                <w:lang w:eastAsia="ru-RU"/>
              </w:rPr>
              <w:t>100               1 03 02250 01 0000 110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100               1 03 02260 01 0000 110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vertAlign w:val="superscript"/>
                <w:lang w:eastAsia="ru-RU"/>
              </w:rPr>
            </w:pPr>
            <w:r>
              <w:rPr>
                <w:snapToGrid w:val="0"/>
                <w:color w:val="000000"/>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napToGrid w:val="0"/>
                <w:color w:val="000000"/>
                <w:sz w:val="16"/>
                <w:szCs w:val="16"/>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182</w:t>
            </w:r>
          </w:p>
          <w:p w:rsidR="00156AB6" w:rsidRDefault="00156AB6">
            <w:pPr>
              <w:spacing w:line="252" w:lineRule="auto"/>
              <w:ind w:left="383" w:hanging="383"/>
              <w:rPr>
                <w:b/>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 xml:space="preserve">Управление Федеральной налоговой службы по Челябинской области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182               1 01 02010 01 0000 110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182               1 01 02020 01 0000 110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182               1 01 02030 01 0000 110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182               1 01 02040 01 0000 110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182               1 05 01010 01 0000 110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взимаемый с налогоплательщиков, выбравших в качестве объекта налогообложения доходы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182               1 05 01020 01 0000 110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182               1 05 02010 02 0000 110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Единый налог на вменный доход для отдельных видов деятельности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182               1 05 02020 02 0000 110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24"/>
                <w:szCs w:val="24"/>
                <w:lang w:eastAsia="ru-RU"/>
              </w:rPr>
            </w:pPr>
            <w:r>
              <w:rPr>
                <w:snapToGrid w:val="0"/>
                <w:color w:val="000000"/>
                <w:sz w:val="24"/>
                <w:szCs w:val="24"/>
                <w:lang w:eastAsia="ru-RU"/>
              </w:rPr>
              <w:t xml:space="preserve">Единый налог на вмененный доход для отдельных видов деятельности (за налоговые периоды, истекшие до 1 января 2011 года)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182               1 05 03010 01 0000 110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Единый сельскохозяйственный налог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182               1 05 04010 02 0000 110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взимаемый в связи с применением патентной системы налогообложения, зачисляемый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182               1 06 01020 04 0000 110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182               1 06 06032 04 0000 110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Земельный налог с организаций, обладающих земельным участком, расположенным в границах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182               1 06 06042 04 0000 110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Земельный налог с физических лиц, обладающих земельным участком, расположенным в границах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182              1 08 03010 01 0000 110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24"/>
                <w:szCs w:val="24"/>
                <w:lang w:eastAsia="ru-RU"/>
              </w:rPr>
            </w:pPr>
            <w:r>
              <w:rPr>
                <w:snapToGrid w:val="0"/>
                <w:color w:val="000000"/>
                <w:sz w:val="24"/>
                <w:szCs w:val="24"/>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182              1 16 03010 01 0000 140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182               1 16 03030 01 0000 140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182               1 16 06000 01 0000 140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188</w:t>
            </w:r>
          </w:p>
          <w:p w:rsidR="00156AB6" w:rsidRDefault="00156AB6">
            <w:pPr>
              <w:spacing w:line="252" w:lineRule="auto"/>
              <w:ind w:left="383" w:hanging="383"/>
              <w:rPr>
                <w:b/>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24"/>
                <w:szCs w:val="24"/>
                <w:lang w:eastAsia="ru-RU"/>
              </w:rPr>
            </w:pPr>
            <w:r>
              <w:rPr>
                <w:b/>
                <w:snapToGrid w:val="0"/>
                <w:color w:val="000000"/>
                <w:sz w:val="24"/>
                <w:szCs w:val="24"/>
                <w:lang w:eastAsia="ru-RU"/>
              </w:rPr>
              <w:t>Главное управление внутренних дел по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snapToGrid w:val="0"/>
                <w:color w:val="000000"/>
                <w:sz w:val="24"/>
                <w:szCs w:val="24"/>
                <w:lang w:eastAsia="ru-RU"/>
              </w:rPr>
              <w:t>188               1 13 01994 04 0000 130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b/>
                <w:snapToGrid w:val="0"/>
                <w:color w:val="000000"/>
                <w:sz w:val="24"/>
                <w:szCs w:val="24"/>
                <w:lang w:eastAsia="ru-RU"/>
              </w:rPr>
            </w:pPr>
            <w:r>
              <w:rPr>
                <w:snapToGrid w:val="0"/>
                <w:color w:val="000000"/>
                <w:sz w:val="24"/>
                <w:szCs w:val="24"/>
                <w:lang w:eastAsia="ru-RU"/>
              </w:rPr>
              <w:t xml:space="preserve">Прочие доходы от оказания платных услуг (работ) получателями средств бюджетов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188               1 16 08010 01 0000 140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188               1 16 21040 04 0000 140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188               1 16 30030 01 0000 140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Прочие денежные взыскания (штрафы) за правонарушения в области дорожного движения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188               1 16 43000 01 0000 140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8"/>
                <w:szCs w:val="18"/>
                <w:vertAlign w:val="superscript"/>
                <w:lang w:eastAsia="ru-RU"/>
              </w:rPr>
            </w:pPr>
            <w:r>
              <w:rPr>
                <w:snapToGrid w:val="0"/>
                <w:color w:val="000000"/>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Pr>
                <w:snapToGrid w:val="0"/>
                <w:color w:val="000000"/>
                <w:sz w:val="18"/>
                <w:szCs w:val="18"/>
                <w:vertAlign w:val="superscript"/>
                <w:lang w:eastAsia="ru-RU"/>
              </w:rPr>
              <w:t>1, 2</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188               1 16 90040 04 0000 140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b/>
                <w:snapToGrid w:val="0"/>
                <w:color w:val="000000"/>
                <w:sz w:val="18"/>
                <w:szCs w:val="18"/>
                <w:vertAlign w:val="superscript"/>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311</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0" w:firstLine="30"/>
              <w:rPr>
                <w:snapToGrid w:val="0"/>
                <w:color w:val="000000"/>
                <w:sz w:val="16"/>
                <w:szCs w:val="16"/>
                <w:lang w:eastAsia="ru-RU"/>
              </w:rPr>
            </w:pPr>
            <w:r>
              <w:rPr>
                <w:b/>
                <w:snapToGrid w:val="0"/>
                <w:color w:val="000000"/>
                <w:sz w:val="24"/>
                <w:szCs w:val="24"/>
                <w:lang w:eastAsia="ru-RU"/>
              </w:rPr>
              <w:t>Управление по финансам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311               1 17 01040 04 0000 180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jc w:val="both"/>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311               2 02 15001 04 0000 150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Дотации бюджетам городских округов на выравнивание бюджетной обеспеченности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311               2 02 15002 04 0000 150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Дотации бюджетам городских округов на поддержку мер по обеспечению сбалансированности бюджетов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311               2 02 15010 04 0000 150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highlight w:val="yellow"/>
                <w:lang w:eastAsia="ru-RU"/>
              </w:rPr>
            </w:pPr>
            <w:r>
              <w:rPr>
                <w:snapToGrid w:val="0"/>
                <w:color w:val="000000"/>
                <w:sz w:val="24"/>
                <w:szCs w:val="24"/>
                <w:lang w:eastAsia="ru-RU"/>
              </w:rPr>
              <w:t>Прочие субсидии бюджетам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311              2 08 04000 04 0000 150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311              2 19 60010 04 0000 150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312</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b/>
                <w:snapToGrid w:val="0"/>
                <w:color w:val="000000"/>
                <w:sz w:val="24"/>
                <w:szCs w:val="24"/>
                <w:lang w:eastAsia="ru-RU"/>
              </w:rPr>
              <w:t>Управление образования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312               1 14 02042 04 0000 410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8"/>
                <w:szCs w:val="18"/>
                <w:vertAlign w:val="superscript"/>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r>
              <w:rPr>
                <w:snapToGrid w:val="0"/>
                <w:color w:val="000000"/>
                <w:sz w:val="18"/>
                <w:szCs w:val="18"/>
                <w:vertAlign w:val="superscript"/>
                <w:lang w:eastAsia="ru-RU"/>
              </w:rPr>
              <w:t>1</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312              1 17 01040 04 0000 180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312               2 02 25027 04 0000 150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312               2 02 25097 04 0000 150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312               2 02 30021 04 0000 150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Субвенция бюджетам городских округов на ежемесячное денежное вознаграждение за классное руководство</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312               2 02 30024 04 0000 150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Субвенции бюджетам городских округов на выполнение передаваемых полномочий субъектов Российской Федерации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312               2 02 30029 04 0000 150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Субвенция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sz w:val="24"/>
                <w:szCs w:val="24"/>
                <w:lang w:eastAsia="ru-RU"/>
              </w:rPr>
              <w:t>312               2 02 49999 04 0000 150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sz w:val="24"/>
                <w:szCs w:val="24"/>
                <w:lang w:eastAsia="ru-RU"/>
              </w:rPr>
              <w:t xml:space="preserve">Прочие межбюджетные трансферты, передаваемые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312              2 18 04010 04 0000 150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312              2 19 60010 04 0000 150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313</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b/>
                <w:snapToGrid w:val="0"/>
                <w:color w:val="000000"/>
                <w:sz w:val="24"/>
                <w:szCs w:val="24"/>
                <w:lang w:eastAsia="ru-RU"/>
              </w:rPr>
              <w:t>Управление культуры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313               1 13 01994 04 0000 130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Прочие доходы от оказания платных услуг (работ) получателями средств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313               2 02 25466 04 0000 150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313               2 02 25467 04 0000 150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313               20225519 04 0000 150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Субсидии бюджетам городских округов на поддержку отрасли культуры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313               2 02 25517 04 0000 150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поддержку творческой деятельности и техническое оснащение детских и кукольных театров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313               2 02 25555 04 0000 150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313               2 02 25558 04 0000 150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до 300 тысяч человек</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z w:val="24"/>
                <w:szCs w:val="24"/>
                <w:lang w:eastAsia="ru-RU"/>
              </w:rPr>
            </w:pPr>
            <w:r>
              <w:rPr>
                <w:sz w:val="24"/>
                <w:szCs w:val="24"/>
                <w:lang w:eastAsia="ru-RU"/>
              </w:rPr>
              <w:t>313               2 02 49999 04 0000 150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z w:val="24"/>
                <w:szCs w:val="24"/>
                <w:lang w:eastAsia="ru-RU"/>
              </w:rPr>
            </w:pPr>
            <w:r>
              <w:rPr>
                <w:sz w:val="24"/>
                <w:szCs w:val="24"/>
                <w:lang w:eastAsia="ru-RU"/>
              </w:rPr>
              <w:t>Прочие межбюджетные трансферты, передаваемые бюджетам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313               2 18 04010 04 0000 150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sz w:val="24"/>
                <w:szCs w:val="24"/>
                <w:lang w:eastAsia="ru-RU"/>
              </w:rPr>
              <w:t>313               2 19 60010 04 0000 150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314</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b/>
                <w:snapToGrid w:val="0"/>
                <w:color w:val="000000"/>
                <w:sz w:val="24"/>
                <w:szCs w:val="24"/>
                <w:lang w:eastAsia="ru-RU"/>
              </w:rPr>
              <w:t>Управление по физической культуре и спорту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314               1 13 02994 04 0000 130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314               1 17 01040 04 0000 180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 xml:space="preserve">Невыясненные поступления, зачисляемые в бюджеты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314               1 17 05040 04 0000 180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314               2 02 29999 04 0000 150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color w:val="000000"/>
                <w:sz w:val="24"/>
                <w:szCs w:val="24"/>
                <w:lang w:eastAsia="ru-RU"/>
              </w:rPr>
              <w:t>314               2 18 04010 04 0000 150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314               2 19 60010 04 0000 150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315</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b/>
                <w:snapToGrid w:val="0"/>
                <w:color w:val="000000"/>
                <w:sz w:val="24"/>
                <w:szCs w:val="24"/>
                <w:lang w:eastAsia="ru-RU"/>
              </w:rPr>
              <w:t>Управление социальной защиты населения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315               1 14 02042 04 0000 410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315               1 16 33040 04 0000 140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315               2 02 30013 04 0000 150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315               2 02 30022 04 0000 150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 xml:space="preserve">Субвенции бюджетам городских округов на предоставление гражданам субсидий на оплату жилого помещения и коммунальных услуг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315               2 02 30024 04 0000 150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 xml:space="preserve">Субвенции бюджетам городских округов на выполнение передаваемых полномочий субъектов Российской Федерации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315               2 02 30027 04 0000 150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315               2 02 35084 04 0000 150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z w:val="24"/>
                <w:szCs w:val="24"/>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315               2 02 35220 04 0000 150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315               2 02 35250 04 0000 150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Субвенции бюджетам городских округов на оплату жилищно-коммунальных услуг отдельным категориям граждан</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315               2 02 35280 04 0000 150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315               2 02 35137 04 0000 150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z w:val="24"/>
                <w:szCs w:val="24"/>
                <w:lang w:eastAsia="ru-RU"/>
              </w:rPr>
            </w:pPr>
            <w:r>
              <w:rPr>
                <w:sz w:val="24"/>
                <w:szCs w:val="24"/>
                <w:lang w:eastAsia="ru-RU"/>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315               2 02 35380 04 0000 150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z w:val="24"/>
                <w:szCs w:val="24"/>
                <w:lang w:eastAsia="ru-RU"/>
              </w:rPr>
            </w:pPr>
            <w:r>
              <w:rPr>
                <w:sz w:val="24"/>
                <w:szCs w:val="24"/>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315               2 02 35462 04 0000 150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z w:val="24"/>
                <w:szCs w:val="24"/>
                <w:lang w:eastAsia="ru-RU"/>
              </w:rPr>
            </w:pPr>
            <w:r>
              <w:rPr>
                <w:sz w:val="24"/>
                <w:szCs w:val="24"/>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315               2 02 39999 04 0000 150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24"/>
                <w:szCs w:val="24"/>
                <w:lang w:eastAsia="ru-RU"/>
              </w:rPr>
            </w:pPr>
            <w:r>
              <w:rPr>
                <w:snapToGrid w:val="0"/>
                <w:color w:val="000000"/>
                <w:sz w:val="24"/>
                <w:szCs w:val="24"/>
                <w:lang w:eastAsia="ru-RU"/>
              </w:rPr>
              <w:t xml:space="preserve">Прочие субвенции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color w:val="000000"/>
                <w:sz w:val="24"/>
                <w:szCs w:val="24"/>
                <w:lang w:eastAsia="ru-RU"/>
              </w:rPr>
              <w:t>315               2 18 04010 04 0000 150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lastRenderedPageBreak/>
              <w:t>315               2 19 35137 04 0000 150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autoSpaceDE w:val="0"/>
              <w:autoSpaceDN w:val="0"/>
              <w:adjustRightInd w:val="0"/>
              <w:spacing w:line="252" w:lineRule="auto"/>
              <w:jc w:val="both"/>
              <w:rPr>
                <w:rFonts w:ascii="Arial" w:hAnsi="Arial" w:cs="Arial"/>
                <w:snapToGrid w:val="0"/>
                <w:color w:val="000000"/>
                <w:sz w:val="24"/>
                <w:szCs w:val="24"/>
                <w:lang w:eastAsia="en-US"/>
              </w:rPr>
            </w:pPr>
            <w:r>
              <w:rPr>
                <w:sz w:val="24"/>
                <w:szCs w:val="24"/>
                <w:lang w:eastAsia="en-US"/>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315               2 19 35220 04 0000 150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autoSpaceDE w:val="0"/>
              <w:autoSpaceDN w:val="0"/>
              <w:adjustRightInd w:val="0"/>
              <w:spacing w:line="252" w:lineRule="auto"/>
              <w:jc w:val="both"/>
              <w:rPr>
                <w:rFonts w:ascii="Arial" w:hAnsi="Arial" w:cs="Arial"/>
                <w:snapToGrid w:val="0"/>
                <w:color w:val="000000"/>
                <w:sz w:val="24"/>
                <w:szCs w:val="24"/>
                <w:lang w:eastAsia="en-US"/>
              </w:rPr>
            </w:pPr>
            <w:r>
              <w:rPr>
                <w:sz w:val="24"/>
                <w:szCs w:val="24"/>
                <w:lang w:eastAsia="en-US"/>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315               2 19 35250 04 0000 150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autoSpaceDE w:val="0"/>
              <w:autoSpaceDN w:val="0"/>
              <w:adjustRightInd w:val="0"/>
              <w:spacing w:line="252" w:lineRule="auto"/>
              <w:jc w:val="both"/>
              <w:rPr>
                <w:rFonts w:ascii="Arial" w:hAnsi="Arial" w:cs="Arial"/>
                <w:snapToGrid w:val="0"/>
                <w:color w:val="000000"/>
                <w:sz w:val="24"/>
                <w:szCs w:val="24"/>
                <w:lang w:eastAsia="en-US"/>
              </w:rPr>
            </w:pPr>
            <w:r>
              <w:rPr>
                <w:sz w:val="24"/>
                <w:szCs w:val="24"/>
                <w:lang w:eastAsia="en-US"/>
              </w:rPr>
              <w:t>Возврат остатков субвенций на оплату жилищно-коммунальных услуг отдельным категориям граждан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315               2 19 35280 04 0000 150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autoSpaceDE w:val="0"/>
              <w:autoSpaceDN w:val="0"/>
              <w:adjustRightInd w:val="0"/>
              <w:spacing w:line="252" w:lineRule="auto"/>
              <w:jc w:val="both"/>
              <w:rPr>
                <w:sz w:val="24"/>
                <w:szCs w:val="24"/>
                <w:lang w:eastAsia="en-US"/>
              </w:rPr>
            </w:pPr>
            <w:r>
              <w:rPr>
                <w:sz w:val="24"/>
                <w:szCs w:val="24"/>
                <w:lang w:eastAsia="en-US"/>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315               2 19 35380 04 0000 150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autoSpaceDE w:val="0"/>
              <w:autoSpaceDN w:val="0"/>
              <w:adjustRightInd w:val="0"/>
              <w:spacing w:line="252" w:lineRule="auto"/>
              <w:jc w:val="both"/>
              <w:rPr>
                <w:rFonts w:ascii="Arial" w:hAnsi="Arial" w:cs="Arial"/>
                <w:snapToGrid w:val="0"/>
                <w:color w:val="000000"/>
                <w:sz w:val="24"/>
                <w:szCs w:val="24"/>
                <w:lang w:eastAsia="en-US"/>
              </w:rPr>
            </w:pPr>
            <w:r>
              <w:rPr>
                <w:sz w:val="24"/>
                <w:szCs w:val="24"/>
                <w:lang w:eastAsia="en-US"/>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315               2 19 35462 04 0000 150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z w:val="24"/>
                <w:szCs w:val="24"/>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sz w:val="24"/>
                <w:szCs w:val="24"/>
                <w:lang w:eastAsia="ru-RU"/>
              </w:rPr>
              <w:t>315               2 19 60010 04 0000 150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lastRenderedPageBreak/>
              <w:t>316</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b/>
                <w:snapToGrid w:val="0"/>
                <w:color w:val="000000"/>
                <w:sz w:val="16"/>
                <w:szCs w:val="16"/>
                <w:lang w:eastAsia="ru-RU"/>
              </w:rPr>
            </w:pPr>
            <w:r>
              <w:rPr>
                <w:b/>
                <w:snapToGrid w:val="0"/>
                <w:color w:val="000000"/>
                <w:sz w:val="24"/>
                <w:szCs w:val="24"/>
                <w:lang w:eastAsia="ru-RU"/>
              </w:rPr>
              <w:t>Управление по делам гражданской обороны и чрезвычайным ситуациям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316               1 13 01994 04 0000 130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доходы от оказания платных услуг (работ) получателями средств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316               1 14 0</w:t>
            </w:r>
            <w:r>
              <w:rPr>
                <w:snapToGrid w:val="0"/>
                <w:sz w:val="24"/>
                <w:szCs w:val="24"/>
                <w:lang w:eastAsia="ru-RU"/>
              </w:rPr>
              <w:t>2042</w:t>
            </w:r>
            <w:r>
              <w:rPr>
                <w:snapToGrid w:val="0"/>
                <w:color w:val="000000"/>
                <w:sz w:val="24"/>
                <w:szCs w:val="24"/>
                <w:lang w:eastAsia="ru-RU"/>
              </w:rPr>
              <w:t xml:space="preserve"> 04 0000 440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sz w:val="24"/>
                <w:szCs w:val="24"/>
                <w:lang w:eastAsia="ru-RU"/>
              </w:rPr>
            </w:pPr>
            <w:r>
              <w:rPr>
                <w:snapToGrid w:val="0"/>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316               1 16 900</w:t>
            </w:r>
            <w:r>
              <w:rPr>
                <w:snapToGrid w:val="0"/>
                <w:sz w:val="24"/>
                <w:szCs w:val="24"/>
                <w:lang w:eastAsia="ru-RU"/>
              </w:rPr>
              <w:t>40</w:t>
            </w:r>
            <w:r>
              <w:rPr>
                <w:snapToGrid w:val="0"/>
                <w:color w:val="000000"/>
                <w:sz w:val="24"/>
                <w:szCs w:val="24"/>
                <w:lang w:eastAsia="ru-RU"/>
              </w:rPr>
              <w:t xml:space="preserve"> 04 0000 140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sz w:val="24"/>
                <w:szCs w:val="24"/>
                <w:lang w:eastAsia="ru-RU"/>
              </w:rPr>
            </w:pPr>
            <w:r>
              <w:rPr>
                <w:snapToGrid w:val="0"/>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24"/>
                <w:szCs w:val="24"/>
                <w:lang w:eastAsia="ru-RU"/>
              </w:rPr>
            </w:pPr>
            <w:r>
              <w:rPr>
                <w:snapToGrid w:val="0"/>
                <w:color w:val="000000"/>
                <w:sz w:val="24"/>
                <w:szCs w:val="24"/>
                <w:lang w:eastAsia="ru-RU"/>
              </w:rPr>
              <w:t>Прочие неналоговые доходы бюджетов городских</w:t>
            </w:r>
          </w:p>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 xml:space="preserve">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316               2 02 29999 04 0000 150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316               2 19 60010 04 0000 150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317</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b/>
                <w:snapToGrid w:val="0"/>
                <w:color w:val="000000"/>
                <w:sz w:val="24"/>
                <w:szCs w:val="24"/>
                <w:lang w:eastAsia="ru-RU"/>
              </w:rPr>
              <w:t>Управление архитектуры и градостроительства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317              1 08 07150 01 0000 110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Государственная пошлина за выдачу разрешения на установку рекламной конструкции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317              1 13 02994 04 0000 130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317              1 17 01040 04 0000 180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317              1 17 05040 04 0000 180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неналоговые доходы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317             2 02 29999 04 0000 150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sz w:val="24"/>
                <w:szCs w:val="24"/>
                <w:lang w:eastAsia="ru-RU"/>
              </w:rPr>
            </w:pPr>
            <w:r>
              <w:rPr>
                <w:snapToGrid w:val="0"/>
                <w:sz w:val="24"/>
                <w:szCs w:val="24"/>
                <w:lang w:eastAsia="ru-RU"/>
              </w:rPr>
              <w:t>317             2 19 60010 04 0000 150</w:t>
            </w:r>
          </w:p>
          <w:p w:rsidR="00156AB6" w:rsidRDefault="00156AB6">
            <w:pPr>
              <w:spacing w:line="252" w:lineRule="auto"/>
              <w:ind w:left="383" w:hanging="383"/>
              <w:rPr>
                <w:snapToGrid w:val="0"/>
                <w:sz w:val="24"/>
                <w:szCs w:val="24"/>
                <w:lang w:eastAsia="ru-RU"/>
              </w:rPr>
            </w:pPr>
          </w:p>
          <w:p w:rsidR="00156AB6" w:rsidRDefault="00156AB6">
            <w:pPr>
              <w:spacing w:line="252" w:lineRule="auto"/>
              <w:ind w:left="383" w:hanging="383"/>
              <w:rPr>
                <w:snapToGrid w:val="0"/>
                <w:sz w:val="24"/>
                <w:szCs w:val="24"/>
                <w:lang w:eastAsia="ru-RU"/>
              </w:rPr>
            </w:pP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lastRenderedPageBreak/>
              <w:t>323</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b/>
                <w:snapToGrid w:val="0"/>
                <w:color w:val="000000"/>
                <w:sz w:val="24"/>
                <w:szCs w:val="24"/>
                <w:lang w:eastAsia="ru-RU"/>
              </w:rPr>
              <w:t>администрация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snapToGrid w:val="0"/>
                <w:color w:val="000000"/>
                <w:sz w:val="24"/>
                <w:szCs w:val="24"/>
                <w:lang w:eastAsia="ru-RU"/>
              </w:rPr>
              <w:t>323              1 08 07083 01 0000 110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323               1 11 05034 04 0000 120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323              1 13 01994 04 0000 130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доходы от оказания платных услуг (работ) получателями средств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 xml:space="preserve">Прочие поступления от денежных взысканий (штрафов) и иных сумм в возмещение ущерба, зачисляемые в бюджеты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неналоговые доходы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323              2 02 25527 04 0000 150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jc w:val="both"/>
              <w:rPr>
                <w:snapToGrid w:val="0"/>
                <w:color w:val="000000"/>
                <w:sz w:val="16"/>
                <w:szCs w:val="16"/>
                <w:lang w:eastAsia="ru-RU"/>
              </w:rPr>
            </w:pPr>
            <w:r>
              <w:rPr>
                <w:snapToGrid w:val="0"/>
                <w:color w:val="000000"/>
                <w:sz w:val="24"/>
                <w:szCs w:val="24"/>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48" w:hanging="48"/>
              <w:jc w:val="both"/>
              <w:rPr>
                <w:snapToGrid w:val="0"/>
                <w:color w:val="000000"/>
                <w:sz w:val="16"/>
                <w:szCs w:val="16"/>
                <w:lang w:eastAsia="ru-RU"/>
              </w:rPr>
            </w:pPr>
            <w:r>
              <w:rPr>
                <w:snapToGrid w:val="0"/>
                <w:color w:val="000000"/>
                <w:sz w:val="24"/>
                <w:szCs w:val="24"/>
                <w:lang w:eastAsia="ru-RU"/>
              </w:rPr>
              <w:t>Прочие субсидии бюджетам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323               2 02 35930 04 0000 150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Субвенции бюджетам городских округов на государственную регистрацию актов гражданского состояния</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323               2 02 35120 04 0000 150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323               2 02 30024 04 0000 150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Субвенции бюджетам городских округов на выполнение передаваемых полномочий субъектов Российской Федерации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323               2 02 39999 04 0000 150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24"/>
                <w:szCs w:val="24"/>
                <w:lang w:eastAsia="ru-RU"/>
              </w:rPr>
            </w:pPr>
            <w:r>
              <w:rPr>
                <w:snapToGrid w:val="0"/>
                <w:color w:val="000000"/>
                <w:sz w:val="24"/>
                <w:szCs w:val="24"/>
                <w:lang w:eastAsia="ru-RU"/>
              </w:rPr>
              <w:t xml:space="preserve">Прочие субвенции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323               2 18 04010 04 0000 150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323               2 19 60010 04 0000 150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324</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b/>
                <w:snapToGrid w:val="0"/>
                <w:color w:val="000000"/>
                <w:sz w:val="16"/>
                <w:szCs w:val="16"/>
                <w:lang w:eastAsia="ru-RU"/>
              </w:rPr>
            </w:pPr>
            <w:r>
              <w:rPr>
                <w:b/>
                <w:snapToGrid w:val="0"/>
                <w:color w:val="000000"/>
                <w:sz w:val="24"/>
                <w:szCs w:val="24"/>
                <w:lang w:eastAsia="ru-RU"/>
              </w:rPr>
              <w:t xml:space="preserve">Собрание депутатов Озерского городского округа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324              1 13 02994 04 0000 130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324               1 17 01040 04 0000 180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24"/>
                <w:szCs w:val="24"/>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325</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b/>
                <w:snapToGrid w:val="0"/>
                <w:color w:val="000000"/>
                <w:sz w:val="24"/>
                <w:szCs w:val="24"/>
                <w:lang w:eastAsia="ru-RU"/>
              </w:rPr>
              <w:t xml:space="preserve">Контрольно-счетная палата Озерского городского округа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325               1 13 02994 04 0000 130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Прочие доходы от компенсации затрат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325               1 16 90040 04 0000 140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325               1 17 01040 04 0000 180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b/>
                <w:snapToGrid w:val="0"/>
                <w:color w:val="000000"/>
                <w:sz w:val="24"/>
                <w:szCs w:val="24"/>
                <w:lang w:eastAsia="ru-RU"/>
              </w:rPr>
            </w:pPr>
            <w:r>
              <w:rPr>
                <w:b/>
                <w:snapToGrid w:val="0"/>
                <w:color w:val="000000"/>
                <w:sz w:val="24"/>
                <w:szCs w:val="24"/>
                <w:lang w:eastAsia="ru-RU"/>
              </w:rPr>
              <w:t>328</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b/>
                <w:snapToGrid w:val="0"/>
                <w:color w:val="000000"/>
                <w:sz w:val="24"/>
                <w:szCs w:val="24"/>
                <w:lang w:eastAsia="ru-RU"/>
              </w:rPr>
              <w:t>Управление капитального строительства и благоустройства администрации Озерского городского округа Челябинской области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328               1 08 07173 01 0000 110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328               1 11 05034 04 0000 120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328               1 13 01994 04 0000 130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 xml:space="preserve">Прочие доходы от оказания платных услуг (работ) получателями средств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lastRenderedPageBreak/>
              <w:t>328               1 14 02042 04 0000 440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Доходы от реализации имущества, находящегося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328               1 16 90040 04 0000 140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snapToGrid w:val="0"/>
                <w:color w:val="000000"/>
                <w:sz w:val="16"/>
                <w:szCs w:val="16"/>
                <w:lang w:eastAsia="ru-RU"/>
              </w:rPr>
            </w:pPr>
            <w:r>
              <w:rPr>
                <w:snapToGrid w:val="0"/>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rPr>
                <w:b/>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неналоговые доходы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328               2 02 20041 04 0000 150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328               2 02 20229 04 0000 150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328               2 02 20303 04 0000 150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328               2 02 25555 04 0000 150</w:t>
            </w:r>
          </w:p>
          <w:p w:rsidR="00156AB6" w:rsidRDefault="00156AB6">
            <w:pPr>
              <w:spacing w:line="252" w:lineRule="auto"/>
              <w:ind w:firstLine="708"/>
              <w:rPr>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328               2 02 27112 04 0000 150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субсидии бюджетам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328               2 02 30024 04 0000 150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lastRenderedPageBreak/>
              <w:t>328               2 19 60010 04 0000 150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blHeader/>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b/>
                <w:snapToGrid w:val="0"/>
                <w:color w:val="000000"/>
                <w:sz w:val="24"/>
                <w:szCs w:val="24"/>
                <w:lang w:eastAsia="ru-RU"/>
              </w:rPr>
            </w:pPr>
            <w:r>
              <w:rPr>
                <w:b/>
                <w:snapToGrid w:val="0"/>
                <w:color w:val="000000"/>
                <w:sz w:val="24"/>
                <w:szCs w:val="24"/>
                <w:lang w:eastAsia="ru-RU"/>
              </w:rPr>
              <w:t>331</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b/>
                <w:snapToGrid w:val="0"/>
                <w:color w:val="000000"/>
                <w:sz w:val="16"/>
                <w:szCs w:val="16"/>
                <w:lang w:eastAsia="ru-RU"/>
              </w:rPr>
            </w:pPr>
            <w:r>
              <w:rPr>
                <w:b/>
                <w:snapToGrid w:val="0"/>
                <w:color w:val="000000"/>
                <w:sz w:val="24"/>
                <w:szCs w:val="24"/>
                <w:lang w:eastAsia="ru-RU"/>
              </w:rPr>
              <w:t xml:space="preserve">Управление имущественных отношений администрации Озерского городского округа Челябинской области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331               1 11 01040 04 0000 120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b/>
                <w:snapToGrid w:val="0"/>
                <w:color w:val="000000"/>
                <w:sz w:val="16"/>
                <w:szCs w:val="16"/>
                <w:lang w:eastAsia="ru-RU"/>
              </w:rPr>
            </w:pPr>
            <w:r>
              <w:rPr>
                <w:snapToGrid w:val="0"/>
                <w:color w:val="000000"/>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331               1 11 05012 04 0000 120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right="-676"/>
              <w:rPr>
                <w:snapToGrid w:val="0"/>
                <w:color w:val="000000"/>
                <w:sz w:val="24"/>
                <w:szCs w:val="24"/>
                <w:lang w:eastAsia="ru-RU"/>
              </w:rPr>
            </w:pPr>
            <w:r>
              <w:rPr>
                <w:snapToGrid w:val="0"/>
                <w:color w:val="000000"/>
                <w:sz w:val="24"/>
                <w:szCs w:val="24"/>
                <w:lang w:eastAsia="ru-RU"/>
              </w:rPr>
              <w:t>331               1 11 05024 04 0000 120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331               1 11 05034 04 0000 120</w:t>
            </w: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16"/>
                <w:szCs w:val="16"/>
                <w:lang w:eastAsia="ru-RU"/>
              </w:rPr>
            </w:pPr>
            <w:r>
              <w:rPr>
                <w:snapToGrid w:val="0"/>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331               1 11 05074 04 0000 120</w:t>
            </w: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331               1 11 07014 04 0000 120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 xml:space="preserve">Доходы от перечисления части прибыли, остающейся </w:t>
            </w:r>
          </w:p>
          <w:p w:rsidR="00156AB6" w:rsidRDefault="00156AB6">
            <w:pPr>
              <w:spacing w:line="252" w:lineRule="auto"/>
              <w:rPr>
                <w:snapToGrid w:val="0"/>
                <w:color w:val="000000"/>
                <w:sz w:val="24"/>
                <w:szCs w:val="24"/>
                <w:lang w:eastAsia="ru-RU"/>
              </w:rPr>
            </w:pPr>
            <w:r>
              <w:rPr>
                <w:snapToGrid w:val="0"/>
                <w:color w:val="000000"/>
                <w:sz w:val="24"/>
                <w:szCs w:val="24"/>
                <w:lang w:eastAsia="ru-RU"/>
              </w:rPr>
              <w:t xml:space="preserve">после уплаты налогов и иных обязательных платежей </w:t>
            </w:r>
          </w:p>
          <w:p w:rsidR="00156AB6" w:rsidRDefault="00156AB6">
            <w:pPr>
              <w:spacing w:line="252" w:lineRule="auto"/>
              <w:rPr>
                <w:snapToGrid w:val="0"/>
                <w:color w:val="000000"/>
                <w:sz w:val="24"/>
                <w:szCs w:val="24"/>
                <w:lang w:eastAsia="ru-RU"/>
              </w:rPr>
            </w:pPr>
            <w:r>
              <w:rPr>
                <w:snapToGrid w:val="0"/>
                <w:color w:val="000000"/>
                <w:sz w:val="24"/>
                <w:szCs w:val="24"/>
                <w:lang w:eastAsia="ru-RU"/>
              </w:rPr>
              <w:t xml:space="preserve">муниципальных унитарных предприятий, созданных </w:t>
            </w:r>
          </w:p>
          <w:p w:rsidR="00156AB6" w:rsidRDefault="00156AB6">
            <w:pPr>
              <w:spacing w:line="252" w:lineRule="auto"/>
              <w:ind w:right="882"/>
              <w:rPr>
                <w:snapToGrid w:val="0"/>
                <w:color w:val="000000"/>
                <w:sz w:val="16"/>
                <w:szCs w:val="16"/>
                <w:lang w:eastAsia="ru-RU"/>
              </w:rPr>
            </w:pPr>
            <w:r>
              <w:rPr>
                <w:snapToGrid w:val="0"/>
                <w:color w:val="000000"/>
                <w:sz w:val="24"/>
                <w:szCs w:val="24"/>
                <w:lang w:eastAsia="ru-RU"/>
              </w:rPr>
              <w:t>городскими округами</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331               1 11 08040 04 0000 120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16"/>
                <w:szCs w:val="16"/>
                <w:lang w:eastAsia="ru-RU"/>
              </w:rPr>
            </w:pPr>
            <w:r>
              <w:rPr>
                <w:snapToGrid w:val="0"/>
                <w:color w:val="000000"/>
                <w:sz w:val="24"/>
                <w:szCs w:val="24"/>
                <w:lang w:eastAsia="ru-RU"/>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lastRenderedPageBreak/>
              <w:t>331               1 11 09044 04 0000 120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16"/>
                <w:szCs w:val="16"/>
                <w:lang w:eastAsia="ru-RU"/>
              </w:rPr>
            </w:pPr>
            <w:r>
              <w:rPr>
                <w:snapToGrid w:val="0"/>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331               1 13 01994 04 0000 130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Прочие доходы от оказания платных услуг (работ) получателями средств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Прочие доходы от компенсации затрат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331               1 14 01040 04 0000 410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Доходы от продажи квартир, находящихся в собственности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331               1 14 02042 04 0000 410</w:t>
            </w: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16"/>
                <w:szCs w:val="16"/>
                <w:lang w:eastAsia="ru-RU"/>
              </w:rPr>
            </w:pPr>
            <w:r>
              <w:rPr>
                <w:snapToGrid w:val="0"/>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t>331               1 14 02042 04 0000 440</w:t>
            </w: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16"/>
                <w:szCs w:val="16"/>
                <w:lang w:eastAsia="ru-RU"/>
              </w:rPr>
            </w:pPr>
            <w:r>
              <w:rPr>
                <w:snapToGrid w:val="0"/>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sz w:val="24"/>
                <w:szCs w:val="24"/>
                <w:lang w:eastAsia="ru-RU"/>
              </w:rPr>
            </w:pPr>
            <w:r>
              <w:rPr>
                <w:snapToGrid w:val="0"/>
                <w:sz w:val="24"/>
                <w:szCs w:val="24"/>
                <w:lang w:eastAsia="ru-RU"/>
              </w:rPr>
              <w:t>331               1 14 02043 04 0000 410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z w:val="24"/>
                <w:szCs w:val="24"/>
                <w:lang w:eastAsia="ru-RU"/>
              </w:rPr>
            </w:pPr>
            <w:r>
              <w:rPr>
                <w:sz w:val="24"/>
                <w:szCs w:val="24"/>
                <w:lang w:eastAsia="ru-RU"/>
              </w:rPr>
              <w:t xml:space="preserve">Доходы от реализации иного имущества, находящегося </w:t>
            </w:r>
          </w:p>
          <w:p w:rsidR="00156AB6" w:rsidRDefault="00156AB6">
            <w:pPr>
              <w:spacing w:line="252" w:lineRule="auto"/>
              <w:rPr>
                <w:sz w:val="24"/>
                <w:szCs w:val="24"/>
                <w:lang w:eastAsia="ru-RU"/>
              </w:rPr>
            </w:pPr>
            <w:r>
              <w:rPr>
                <w:sz w:val="24"/>
                <w:szCs w:val="24"/>
                <w:lang w:eastAsia="ru-RU"/>
              </w:rPr>
              <w:t>в собственности городских округов (</w:t>
            </w:r>
            <w:r>
              <w:rPr>
                <w:snapToGrid w:val="0"/>
                <w:color w:val="000000"/>
                <w:sz w:val="24"/>
                <w:szCs w:val="24"/>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sz w:val="24"/>
                <w:szCs w:val="24"/>
                <w:lang w:eastAsia="ru-RU"/>
              </w:rPr>
            </w:pPr>
            <w:r>
              <w:rPr>
                <w:snapToGrid w:val="0"/>
                <w:sz w:val="24"/>
                <w:szCs w:val="24"/>
                <w:lang w:eastAsia="ru-RU"/>
              </w:rPr>
              <w:t>331               1 14 02043 04 0000 440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z w:val="16"/>
                <w:szCs w:val="16"/>
                <w:lang w:eastAsia="ru-RU"/>
              </w:rPr>
            </w:pPr>
            <w:r>
              <w:rPr>
                <w:sz w:val="24"/>
                <w:szCs w:val="24"/>
                <w:lang w:eastAsia="ru-RU"/>
              </w:rPr>
              <w:t>Доходы от реализации иного имущества, находящегося в собственности городских округов (</w:t>
            </w:r>
            <w:r>
              <w:rPr>
                <w:snapToGrid w:val="0"/>
                <w:color w:val="000000"/>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4"/>
                <w:szCs w:val="24"/>
                <w:lang w:eastAsia="ru-RU"/>
              </w:rPr>
              <w:t xml:space="preserve"> в части реализации материальных запасов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lastRenderedPageBreak/>
              <w:t>331               1 14 03040 04 0000 440</w:t>
            </w: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right="466"/>
              <w:jc w:val="both"/>
              <w:rPr>
                <w:snapToGrid w:val="0"/>
                <w:color w:val="000000"/>
                <w:sz w:val="16"/>
                <w:szCs w:val="16"/>
                <w:lang w:eastAsia="ru-RU"/>
              </w:rPr>
            </w:pPr>
            <w:r>
              <w:rPr>
                <w:snapToGrid w:val="0"/>
                <w:color w:val="000000"/>
                <w:sz w:val="24"/>
                <w:szCs w:val="24"/>
                <w:lang w:eastAsia="ru-RU"/>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331               1 14 04040 04 0000 420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Доходы от продажи нематериальных активов, находящихся в собственности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 xml:space="preserve">331              1 16 90040 04 0000 140             </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331               2 02 20302 04 0000 150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331               2 02 35082 04 0000 150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jc w:val="both"/>
              <w:rPr>
                <w:snapToGrid w:val="0"/>
                <w:color w:val="000000"/>
                <w:sz w:val="16"/>
                <w:szCs w:val="16"/>
                <w:lang w:eastAsia="ru-RU"/>
              </w:rPr>
            </w:pPr>
            <w:r>
              <w:rPr>
                <w:snapToGrid w:val="0"/>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331               2 18 04010 04 0000 150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sz w:val="24"/>
                <w:szCs w:val="24"/>
                <w:lang w:eastAsia="ru-RU"/>
              </w:rPr>
              <w:t>331               2 19 60010 04 0000 150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b/>
                <w:snapToGrid w:val="0"/>
                <w:color w:val="000000"/>
                <w:sz w:val="24"/>
                <w:szCs w:val="24"/>
                <w:lang w:eastAsia="ru-RU"/>
              </w:rPr>
            </w:pPr>
            <w:r>
              <w:rPr>
                <w:b/>
                <w:snapToGrid w:val="0"/>
                <w:color w:val="000000"/>
                <w:sz w:val="24"/>
                <w:szCs w:val="24"/>
                <w:lang w:eastAsia="ru-RU"/>
              </w:rPr>
              <w:t>340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b/>
                <w:snapToGrid w:val="0"/>
                <w:color w:val="000000"/>
                <w:sz w:val="16"/>
                <w:szCs w:val="16"/>
                <w:lang w:eastAsia="ru-RU"/>
              </w:rPr>
            </w:pPr>
            <w:r>
              <w:rPr>
                <w:b/>
                <w:snapToGrid w:val="0"/>
                <w:color w:val="000000"/>
                <w:sz w:val="24"/>
                <w:szCs w:val="24"/>
                <w:lang w:eastAsia="ru-RU"/>
              </w:rPr>
              <w:t xml:space="preserve">Управление жилищно-коммунального хозяйства администрации Озерского городского округа Челябинской области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rPr>
                <w:snapToGrid w:val="0"/>
                <w:color w:val="000000"/>
                <w:sz w:val="24"/>
                <w:szCs w:val="24"/>
                <w:lang w:eastAsia="ru-RU"/>
              </w:rPr>
            </w:pPr>
            <w:r>
              <w:rPr>
                <w:snapToGrid w:val="0"/>
                <w:color w:val="000000"/>
                <w:sz w:val="24"/>
                <w:szCs w:val="24"/>
                <w:lang w:eastAsia="ru-RU"/>
              </w:rPr>
              <w:t>340              1 11 05074 04 0000 120</w:t>
            </w:r>
          </w:p>
          <w:p w:rsidR="00156AB6" w:rsidRDefault="00156AB6">
            <w:pPr>
              <w:spacing w:line="252" w:lineRule="auto"/>
              <w:rPr>
                <w:snapToGrid w:val="0"/>
                <w:color w:val="000000"/>
                <w:sz w:val="24"/>
                <w:szCs w:val="24"/>
                <w:lang w:eastAsia="ru-RU"/>
              </w:rPr>
            </w:pPr>
          </w:p>
          <w:p w:rsidR="00156AB6" w:rsidRDefault="00156AB6">
            <w:pPr>
              <w:spacing w:line="252" w:lineRule="auto"/>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snapToGrid w:val="0"/>
                <w:color w:val="000000"/>
                <w:sz w:val="24"/>
                <w:szCs w:val="24"/>
                <w:lang w:eastAsia="ru-RU"/>
              </w:rPr>
            </w:pPr>
            <w:r>
              <w:rPr>
                <w:snapToGrid w:val="0"/>
                <w:color w:val="000000"/>
                <w:sz w:val="24"/>
                <w:szCs w:val="24"/>
                <w:lang w:eastAsia="ru-RU"/>
              </w:rPr>
              <w:lastRenderedPageBreak/>
              <w:t>340              1 11 09044 04 0000 120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rPr>
                <w:b/>
                <w:snapToGrid w:val="0"/>
                <w:color w:val="000000"/>
                <w:sz w:val="16"/>
                <w:szCs w:val="16"/>
                <w:lang w:eastAsia="ru-RU"/>
              </w:rPr>
            </w:pPr>
            <w:r>
              <w:rPr>
                <w:snapToGrid w:val="0"/>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340               1 13 02994 04 0000 130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24"/>
                <w:szCs w:val="24"/>
                <w:lang w:eastAsia="ru-RU"/>
              </w:rPr>
            </w:pPr>
            <w:r>
              <w:rPr>
                <w:snapToGrid w:val="0"/>
                <w:color w:val="000000"/>
                <w:sz w:val="24"/>
                <w:szCs w:val="24"/>
                <w:lang w:eastAsia="ru-RU"/>
              </w:rPr>
              <w:t xml:space="preserve">Прочие доходы от компенсации затрат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340               1 14 01040 04 0000 410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jc w:val="both"/>
              <w:rPr>
                <w:snapToGrid w:val="0"/>
                <w:color w:val="000000"/>
                <w:sz w:val="16"/>
                <w:szCs w:val="16"/>
                <w:lang w:eastAsia="ru-RU"/>
              </w:rPr>
            </w:pPr>
            <w:r>
              <w:rPr>
                <w:snapToGrid w:val="0"/>
                <w:color w:val="000000"/>
                <w:sz w:val="24"/>
                <w:szCs w:val="24"/>
                <w:lang w:eastAsia="ru-RU"/>
              </w:rPr>
              <w:t>Доходы от продажи квартир, находящихся в собственности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340               1 17 01040 04 0000 180</w:t>
            </w:r>
          </w:p>
          <w:p w:rsidR="00156AB6" w:rsidRDefault="00156AB6">
            <w:pPr>
              <w:spacing w:line="252" w:lineRule="auto"/>
              <w:ind w:left="383" w:hanging="383"/>
              <w:rPr>
                <w:snapToGrid w:val="0"/>
                <w:color w:val="000000"/>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Невыясненные поступления, зачисляемые в бюджеты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340               1 17 05040 04 0000 180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Прочие неналоговые доходы бюджетов городских округов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340               2 02 20051 04 0000 150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16"/>
                <w:szCs w:val="16"/>
                <w:lang w:eastAsia="ru-RU"/>
              </w:rPr>
            </w:pPr>
            <w:r>
              <w:rPr>
                <w:sz w:val="24"/>
                <w:szCs w:val="24"/>
                <w:lang w:eastAsia="ru-RU"/>
              </w:rPr>
              <w:t>Субсидии бюджетам городских округов на реализацию федеральных целевых программ</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340               2 02 20298 04 0001 150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16"/>
                <w:szCs w:val="16"/>
                <w:lang w:eastAsia="ru-RU"/>
              </w:rPr>
            </w:pPr>
            <w:r>
              <w:rPr>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 xml:space="preserve">340               2 02 25497 04 0000 150 </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24"/>
                <w:szCs w:val="24"/>
                <w:lang w:eastAsia="ru-RU"/>
              </w:rPr>
            </w:pPr>
            <w:r>
              <w:rPr>
                <w:sz w:val="24"/>
                <w:szCs w:val="24"/>
                <w:lang w:eastAsia="ru-RU"/>
              </w:rPr>
              <w:t>Субсидии бюджетам городских округов на реализацию мероприятий по обеспечению жильем молодых семей</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tcPr>
          <w:p w:rsidR="00156AB6" w:rsidRDefault="00156AB6">
            <w:pPr>
              <w:spacing w:line="252" w:lineRule="auto"/>
              <w:ind w:left="383" w:hanging="383"/>
              <w:rPr>
                <w:snapToGrid w:val="0"/>
                <w:color w:val="000000"/>
                <w:sz w:val="24"/>
                <w:szCs w:val="24"/>
                <w:lang w:eastAsia="ru-RU"/>
              </w:rPr>
            </w:pPr>
            <w:r>
              <w:rPr>
                <w:snapToGrid w:val="0"/>
                <w:color w:val="000000"/>
                <w:sz w:val="24"/>
                <w:szCs w:val="24"/>
                <w:lang w:eastAsia="ru-RU"/>
              </w:rPr>
              <w:t>340               2 02 25555 04 0000 150</w:t>
            </w:r>
          </w:p>
          <w:p w:rsidR="00156AB6" w:rsidRDefault="00156AB6">
            <w:pPr>
              <w:spacing w:line="252" w:lineRule="auto"/>
              <w:ind w:firstLine="708"/>
              <w:rPr>
                <w:sz w:val="24"/>
                <w:szCs w:val="24"/>
                <w:lang w:eastAsia="ru-RU"/>
              </w:rPr>
            </w:pP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napToGrid w:val="0"/>
                <w:color w:val="000000"/>
                <w:sz w:val="24"/>
                <w:szCs w:val="24"/>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340              2 02 20301 04 0001 150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24"/>
                <w:szCs w:val="24"/>
                <w:lang w:eastAsia="ru-RU"/>
              </w:rPr>
            </w:pPr>
            <w:r>
              <w:rPr>
                <w:sz w:val="24"/>
                <w:szCs w:val="24"/>
                <w:lang w:eastAsia="ru-RU"/>
              </w:rPr>
              <w:t xml:space="preserve">Субсидии бюджетам городских округов на обеспечение мероприятий по капитальному ремонту многоквартирных домов за счет средств бюджетов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340              2 02 29999 04 0000 150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24"/>
                <w:szCs w:val="24"/>
                <w:lang w:eastAsia="ru-RU"/>
              </w:rPr>
            </w:pPr>
            <w:r>
              <w:rPr>
                <w:sz w:val="24"/>
                <w:szCs w:val="24"/>
                <w:lang w:eastAsia="ru-RU"/>
              </w:rPr>
              <w:t>Прочие субсидии бюджетам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sz w:val="24"/>
                <w:szCs w:val="24"/>
                <w:lang w:eastAsia="ru-RU"/>
              </w:rPr>
            </w:pPr>
            <w:r>
              <w:rPr>
                <w:snapToGrid w:val="0"/>
                <w:sz w:val="24"/>
                <w:szCs w:val="24"/>
                <w:lang w:eastAsia="ru-RU"/>
              </w:rPr>
              <w:t>340              2 02 39999 04 0000 150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z w:val="24"/>
                <w:szCs w:val="24"/>
                <w:lang w:eastAsia="ru-RU"/>
              </w:rPr>
            </w:pPr>
            <w:r>
              <w:rPr>
                <w:sz w:val="24"/>
                <w:szCs w:val="24"/>
                <w:lang w:eastAsia="ru-RU"/>
              </w:rPr>
              <w:t>Прочие субвенции бюджетам городских округов</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highlight w:val="yellow"/>
                <w:lang w:eastAsia="ru-RU"/>
              </w:rPr>
            </w:pPr>
            <w:r>
              <w:rPr>
                <w:snapToGrid w:val="0"/>
                <w:color w:val="000000"/>
                <w:sz w:val="24"/>
                <w:szCs w:val="24"/>
                <w:lang w:eastAsia="ru-RU"/>
              </w:rPr>
              <w:t>340              2 18 04010 04 0000 150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16"/>
                <w:szCs w:val="16"/>
                <w:lang w:eastAsia="ru-RU"/>
              </w:rPr>
            </w:pPr>
            <w:r>
              <w:rPr>
                <w:snapToGrid w:val="0"/>
                <w:color w:val="000000"/>
                <w:sz w:val="24"/>
                <w:szCs w:val="24"/>
                <w:lang w:eastAsia="ru-RU"/>
              </w:rPr>
              <w:t xml:space="preserve">Доходы бюджетов городских округов от возврата бюджетными учреждениями остатков субсидий прошлых лет </w:t>
            </w:r>
          </w:p>
        </w:tc>
      </w:tr>
      <w:tr w:rsidR="00156AB6" w:rsidTr="00156AB6">
        <w:trPr>
          <w:cantSplit/>
        </w:trPr>
        <w:tc>
          <w:tcPr>
            <w:tcW w:w="3826" w:type="dxa"/>
            <w:gridSpan w:val="2"/>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83" w:hanging="383"/>
              <w:rPr>
                <w:snapToGrid w:val="0"/>
                <w:color w:val="000000"/>
                <w:sz w:val="24"/>
                <w:szCs w:val="24"/>
                <w:lang w:eastAsia="ru-RU"/>
              </w:rPr>
            </w:pPr>
            <w:r>
              <w:rPr>
                <w:snapToGrid w:val="0"/>
                <w:sz w:val="24"/>
                <w:szCs w:val="24"/>
                <w:lang w:eastAsia="ru-RU"/>
              </w:rPr>
              <w:t>340               2 19 60010 04 0000 150</w:t>
            </w:r>
          </w:p>
        </w:tc>
        <w:tc>
          <w:tcPr>
            <w:tcW w:w="5810" w:type="dxa"/>
            <w:tcBorders>
              <w:top w:val="single" w:sz="4" w:space="0" w:color="auto"/>
              <w:left w:val="single" w:sz="4" w:space="0" w:color="auto"/>
              <w:bottom w:val="single" w:sz="4" w:space="0" w:color="auto"/>
              <w:right w:val="single" w:sz="4" w:space="0" w:color="auto"/>
            </w:tcBorders>
            <w:hideMark/>
          </w:tcPr>
          <w:p w:rsidR="00156AB6" w:rsidRDefault="00156AB6">
            <w:pPr>
              <w:spacing w:line="252" w:lineRule="auto"/>
              <w:ind w:left="-36" w:firstLine="36"/>
              <w:jc w:val="both"/>
              <w:rPr>
                <w:snapToGrid w:val="0"/>
                <w:color w:val="000000"/>
                <w:sz w:val="24"/>
                <w:szCs w:val="24"/>
                <w:lang w:eastAsia="ru-RU"/>
              </w:rPr>
            </w:pPr>
            <w:r>
              <w:rPr>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156AB6" w:rsidRDefault="00156AB6" w:rsidP="00156AB6">
      <w:pPr>
        <w:suppressLineNumbers/>
        <w:jc w:val="both"/>
        <w:rPr>
          <w:sz w:val="28"/>
          <w:u w:val="single"/>
        </w:rPr>
      </w:pPr>
    </w:p>
    <w:p w:rsidR="00156AB6" w:rsidRDefault="00156AB6" w:rsidP="00156AB6">
      <w:pPr>
        <w:rPr>
          <w:sz w:val="28"/>
          <w:u w:val="single"/>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3</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rPr>
          <w:sz w:val="28"/>
        </w:rPr>
      </w:pPr>
    </w:p>
    <w:p w:rsidR="00156AB6" w:rsidRDefault="00156AB6" w:rsidP="00156AB6">
      <w:pPr>
        <w:suppressLineNumbers/>
        <w:rPr>
          <w:sz w:val="28"/>
        </w:rPr>
      </w:pPr>
    </w:p>
    <w:p w:rsidR="00156AB6" w:rsidRDefault="00156AB6" w:rsidP="00156AB6">
      <w:pPr>
        <w:suppressLineNumbers/>
        <w:rPr>
          <w:sz w:val="28"/>
          <w:u w:val="single"/>
        </w:rPr>
      </w:pPr>
    </w:p>
    <w:p w:rsidR="00156AB6" w:rsidRDefault="00156AB6" w:rsidP="00156AB6">
      <w:pPr>
        <w:suppressLineNumbers/>
        <w:jc w:val="center"/>
        <w:rPr>
          <w:b/>
          <w:sz w:val="28"/>
        </w:rPr>
      </w:pPr>
      <w:r>
        <w:rPr>
          <w:b/>
          <w:sz w:val="28"/>
        </w:rPr>
        <w:t>ПЕРЕЧЕНЬ</w:t>
      </w:r>
    </w:p>
    <w:p w:rsidR="00156AB6" w:rsidRDefault="00156AB6" w:rsidP="00156AB6">
      <w:pPr>
        <w:suppressLineNumbers/>
        <w:jc w:val="center"/>
        <w:rPr>
          <w:b/>
          <w:sz w:val="28"/>
        </w:rPr>
      </w:pPr>
      <w:r>
        <w:rPr>
          <w:b/>
          <w:sz w:val="28"/>
        </w:rPr>
        <w:t xml:space="preserve">главных администраторов источников внутреннего финансирования </w:t>
      </w:r>
    </w:p>
    <w:p w:rsidR="00156AB6" w:rsidRDefault="00156AB6" w:rsidP="00156AB6">
      <w:pPr>
        <w:suppressLineNumbers/>
        <w:jc w:val="center"/>
        <w:rPr>
          <w:b/>
          <w:sz w:val="28"/>
        </w:rPr>
      </w:pPr>
      <w:r>
        <w:rPr>
          <w:b/>
          <w:sz w:val="28"/>
        </w:rPr>
        <w:t xml:space="preserve"> дефицита бюджета Озерского городского округа </w:t>
      </w:r>
    </w:p>
    <w:p w:rsidR="00156AB6" w:rsidRDefault="00156AB6" w:rsidP="00156AB6">
      <w:pPr>
        <w:suppressLineNumbers/>
        <w:jc w:val="center"/>
        <w:rPr>
          <w:b/>
          <w:sz w:val="28"/>
        </w:rPr>
      </w:pPr>
      <w:r>
        <w:rPr>
          <w:b/>
          <w:sz w:val="28"/>
        </w:rPr>
        <w:t>на 2019 год и на плановый период 2020 и 2021 годов</w:t>
      </w:r>
    </w:p>
    <w:p w:rsidR="00156AB6" w:rsidRDefault="00156AB6" w:rsidP="00156AB6">
      <w:pPr>
        <w:suppressLineNumbers/>
        <w:jc w:val="center"/>
        <w:rPr>
          <w:b/>
          <w:sz w:val="28"/>
        </w:rPr>
      </w:pPr>
    </w:p>
    <w:tbl>
      <w:tblPr>
        <w:tblW w:w="96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3259"/>
        <w:gridCol w:w="2793"/>
        <w:gridCol w:w="1457"/>
      </w:tblGrid>
      <w:tr w:rsidR="00156AB6" w:rsidTr="00156AB6">
        <w:trPr>
          <w:cantSplit/>
          <w:tblHeader/>
        </w:trPr>
        <w:tc>
          <w:tcPr>
            <w:tcW w:w="2122"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6"/>
                <w:szCs w:val="26"/>
                <w:lang w:eastAsia="ru-RU"/>
              </w:rPr>
            </w:pPr>
            <w:r>
              <w:rPr>
                <w:sz w:val="26"/>
                <w:szCs w:val="26"/>
                <w:lang w:eastAsia="ru-RU"/>
              </w:rPr>
              <w:t>КБК главного администратора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6"/>
                <w:szCs w:val="26"/>
                <w:lang w:eastAsia="ru-RU"/>
              </w:rPr>
            </w:pPr>
            <w:r>
              <w:rPr>
                <w:sz w:val="26"/>
                <w:szCs w:val="26"/>
                <w:lang w:eastAsia="ru-RU"/>
              </w:rPr>
              <w:t xml:space="preserve">КБК источника финансирования дефицита бюджета </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6"/>
                <w:szCs w:val="26"/>
                <w:lang w:eastAsia="ru-RU"/>
              </w:rPr>
            </w:pPr>
            <w:r>
              <w:rPr>
                <w:sz w:val="26"/>
                <w:szCs w:val="26"/>
                <w:lang w:eastAsia="ru-RU"/>
              </w:rPr>
              <w:t>Наименование источника финансирования дефицита бюджета</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b/>
                <w:bCs/>
                <w:sz w:val="28"/>
                <w:szCs w:val="28"/>
                <w:lang w:eastAsia="ru-RU"/>
              </w:rPr>
            </w:pPr>
            <w:r>
              <w:rPr>
                <w:b/>
                <w:bCs/>
                <w:sz w:val="28"/>
                <w:szCs w:val="28"/>
                <w:lang w:eastAsia="ru-RU"/>
              </w:rPr>
              <w:t>311</w:t>
            </w:r>
          </w:p>
        </w:tc>
        <w:tc>
          <w:tcPr>
            <w:tcW w:w="7512" w:type="dxa"/>
            <w:gridSpan w:val="3"/>
            <w:tcBorders>
              <w:top w:val="single" w:sz="4" w:space="0" w:color="auto"/>
              <w:left w:val="single" w:sz="4" w:space="0" w:color="auto"/>
              <w:bottom w:val="single" w:sz="4" w:space="0" w:color="auto"/>
              <w:right w:val="single" w:sz="4" w:space="0" w:color="auto"/>
            </w:tcBorders>
            <w:hideMark/>
          </w:tcPr>
          <w:p w:rsidR="00156AB6" w:rsidRDefault="00156AB6">
            <w:pPr>
              <w:jc w:val="center"/>
              <w:rPr>
                <w:b/>
                <w:bCs/>
                <w:sz w:val="28"/>
                <w:szCs w:val="28"/>
                <w:lang w:eastAsia="ru-RU"/>
              </w:rPr>
            </w:pPr>
            <w:r>
              <w:rPr>
                <w:b/>
                <w:bCs/>
                <w:sz w:val="28"/>
                <w:szCs w:val="28"/>
                <w:lang w:eastAsia="ru-RU"/>
              </w:rPr>
              <w:t>Управление по финансам администрации Озерского городского округа</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01 02 00 00 04 0000 710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Получение кредитов от кредитных организаций бюджетами городских округов в валюте Российской Федерации</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01 02 00 00 04 0000 810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Погашение бюджетами городских округов кредитов от кредитных организаций в валюте Российской Федерации</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01 05 02 01 04 0000 510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Увеличение прочих остатков денежных средств бюджетов городских округов</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01 05 02 01 04 0000 610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Уменьшение прочих остатков денежных средств бюджетов городских округов</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t>01 06 08 00 04 0000 640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 xml:space="preserve">Возврат прочих бюджетных кредитов (ссуд), предоставленных бюджетами городских округов внутри страны </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sz w:val="28"/>
                <w:szCs w:val="28"/>
                <w:lang w:eastAsia="ru-RU"/>
              </w:rPr>
            </w:pPr>
            <w:r>
              <w:rPr>
                <w:sz w:val="28"/>
                <w:szCs w:val="28"/>
                <w:lang w:eastAsia="ru-RU"/>
              </w:rPr>
              <w:lastRenderedPageBreak/>
              <w:t>311</w:t>
            </w:r>
          </w:p>
        </w:tc>
        <w:tc>
          <w:tcPr>
            <w:tcW w:w="3260" w:type="dxa"/>
            <w:tcBorders>
              <w:top w:val="single" w:sz="4" w:space="0" w:color="auto"/>
              <w:left w:val="single" w:sz="4" w:space="0" w:color="auto"/>
              <w:bottom w:val="single" w:sz="4" w:space="0" w:color="auto"/>
              <w:right w:val="single" w:sz="4" w:space="0" w:color="auto"/>
            </w:tcBorders>
            <w:hideMark/>
          </w:tcPr>
          <w:p w:rsidR="00156AB6" w:rsidRDefault="00156AB6">
            <w:pPr>
              <w:jc w:val="center"/>
              <w:rPr>
                <w:color w:val="000000"/>
                <w:sz w:val="28"/>
                <w:szCs w:val="28"/>
                <w:lang w:eastAsia="ru-RU"/>
              </w:rPr>
            </w:pPr>
            <w:r>
              <w:rPr>
                <w:color w:val="000000"/>
                <w:sz w:val="28"/>
                <w:szCs w:val="28"/>
                <w:lang w:eastAsia="ru-RU"/>
              </w:rPr>
              <w:t>01 06 10 02 04 0000 550</w:t>
            </w:r>
          </w:p>
        </w:tc>
        <w:tc>
          <w:tcPr>
            <w:tcW w:w="4252" w:type="dxa"/>
            <w:gridSpan w:val="2"/>
            <w:tcBorders>
              <w:top w:val="single" w:sz="4" w:space="0" w:color="auto"/>
              <w:left w:val="single" w:sz="4" w:space="0" w:color="auto"/>
              <w:bottom w:val="single" w:sz="4" w:space="0" w:color="auto"/>
              <w:right w:val="single" w:sz="4" w:space="0" w:color="auto"/>
            </w:tcBorders>
            <w:hideMark/>
          </w:tcPr>
          <w:p w:rsidR="00156AB6" w:rsidRDefault="00156AB6">
            <w:pPr>
              <w:rPr>
                <w:sz w:val="28"/>
                <w:szCs w:val="28"/>
                <w:lang w:eastAsia="ru-RU"/>
              </w:rPr>
            </w:pPr>
            <w:r>
              <w:rPr>
                <w:sz w:val="28"/>
                <w:szCs w:val="28"/>
                <w:lang w:eastAsia="ru-RU"/>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c>
          <w:tcPr>
            <w:tcW w:w="2794"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r>
      <w:tr w:rsidR="00156AB6" w:rsidTr="00156AB6">
        <w:trPr>
          <w:cantSplit/>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jc w:val="both"/>
              <w:rPr>
                <w:lang w:eastAsia="ru-RU"/>
              </w:rPr>
            </w:pPr>
            <w:r>
              <w:rPr>
                <w:lang w:eastAsia="ru-RU"/>
              </w:rPr>
              <w:t>Примечание: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c>
          <w:tcPr>
            <w:tcW w:w="2794"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rPr>
                <w:lang w:eastAsia="ru-RU"/>
              </w:rPr>
            </w:pPr>
          </w:p>
        </w:tc>
      </w:tr>
      <w:tr w:rsidR="00156AB6" w:rsidTr="00156AB6">
        <w:trPr>
          <w:cantSplit/>
        </w:trPr>
        <w:tc>
          <w:tcPr>
            <w:tcW w:w="9634" w:type="dxa"/>
            <w:gridSpan w:val="4"/>
            <w:tcBorders>
              <w:top w:val="single" w:sz="4" w:space="0" w:color="auto"/>
              <w:left w:val="single" w:sz="4" w:space="0" w:color="auto"/>
              <w:bottom w:val="single" w:sz="4" w:space="0" w:color="auto"/>
              <w:right w:val="single" w:sz="4" w:space="0" w:color="auto"/>
            </w:tcBorders>
            <w:vAlign w:val="bottom"/>
            <w:hideMark/>
          </w:tcPr>
          <w:p w:rsidR="00156AB6" w:rsidRDefault="00156AB6">
            <w:pPr>
              <w:rPr>
                <w:lang w:eastAsia="ru-RU"/>
              </w:rPr>
            </w:pPr>
            <w:r>
              <w:rPr>
                <w:lang w:eastAsia="ru-RU"/>
              </w:rPr>
              <w:t>Применение кодов видов источников финансирования дефицита бюджета Озерского городского округа главными администраторами которых являются органы местного самоуправления Озерского городского округа, а также отраслевые (функциональные) органы администрации Озерского городского округа и (или) находящиеся в их ведении казенные учреждения, осуществляется в соответствии с приказом Управления по финансам администрации Озерского городского округа Челябинской области от 31 марта 2015 года № 58 «Об утверждении кодов видов источников».</w:t>
            </w:r>
          </w:p>
        </w:tc>
      </w:tr>
    </w:tbl>
    <w:p w:rsidR="00156AB6" w:rsidRDefault="00156AB6" w:rsidP="00156AB6">
      <w:pPr>
        <w:suppressLineNumbers/>
        <w:jc w:val="center"/>
        <w:rPr>
          <w:b/>
          <w:sz w:val="28"/>
        </w:rPr>
      </w:pPr>
    </w:p>
    <w:p w:rsidR="00156AB6" w:rsidRDefault="00156AB6" w:rsidP="00156AB6">
      <w:pPr>
        <w:suppressLineNumbers/>
        <w:jc w:val="center"/>
        <w:rPr>
          <w:b/>
          <w:sz w:val="28"/>
        </w:rPr>
      </w:pPr>
    </w:p>
    <w:p w:rsidR="00156AB6" w:rsidRDefault="00156AB6" w:rsidP="00156AB6">
      <w:pPr>
        <w:rPr>
          <w:sz w:val="28"/>
          <w:u w:val="single"/>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4</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8"/>
          <w:u w:val="single"/>
        </w:rPr>
      </w:pPr>
    </w:p>
    <w:p w:rsidR="00156AB6" w:rsidRDefault="00156AB6" w:rsidP="00156AB6">
      <w:pPr>
        <w:suppressLineNumbers/>
        <w:jc w:val="both"/>
        <w:rPr>
          <w:sz w:val="28"/>
          <w:u w:val="single"/>
        </w:rPr>
      </w:pPr>
    </w:p>
    <w:p w:rsidR="00156AB6" w:rsidRDefault="00156AB6" w:rsidP="00156AB6">
      <w:pPr>
        <w:suppressLineNumbers/>
        <w:jc w:val="both"/>
        <w:rPr>
          <w:sz w:val="28"/>
          <w:u w:val="single"/>
        </w:rPr>
      </w:pPr>
    </w:p>
    <w:p w:rsidR="00156AB6" w:rsidRDefault="00156AB6" w:rsidP="00156AB6">
      <w:pPr>
        <w:suppressLineNumbers/>
        <w:jc w:val="center"/>
        <w:rPr>
          <w:b/>
          <w:sz w:val="28"/>
        </w:rPr>
      </w:pPr>
      <w:r>
        <w:rPr>
          <w:b/>
          <w:sz w:val="28"/>
        </w:rPr>
        <w:t>Источники внутреннего финансирования дефицита бюджета</w:t>
      </w:r>
    </w:p>
    <w:p w:rsidR="00156AB6" w:rsidRDefault="00156AB6" w:rsidP="00156AB6">
      <w:pPr>
        <w:suppressLineNumbers/>
        <w:jc w:val="center"/>
        <w:rPr>
          <w:b/>
          <w:sz w:val="28"/>
        </w:rPr>
      </w:pPr>
      <w:r>
        <w:rPr>
          <w:b/>
          <w:sz w:val="28"/>
        </w:rPr>
        <w:t>Озерского городского округа на 2019 год</w:t>
      </w:r>
    </w:p>
    <w:p w:rsidR="00156AB6" w:rsidRDefault="00156AB6" w:rsidP="00156AB6">
      <w:pPr>
        <w:suppressLineNumbers/>
        <w:jc w:val="center"/>
        <w:rPr>
          <w:b/>
          <w:sz w:val="28"/>
        </w:rPr>
      </w:pPr>
    </w:p>
    <w:tbl>
      <w:tblPr>
        <w:tblW w:w="9634" w:type="dxa"/>
        <w:tblInd w:w="113" w:type="dxa"/>
        <w:tblLook w:val="04A0"/>
      </w:tblPr>
      <w:tblGrid>
        <w:gridCol w:w="6580"/>
        <w:gridCol w:w="3054"/>
      </w:tblGrid>
      <w:tr w:rsidR="00156AB6" w:rsidTr="00156AB6">
        <w:trPr>
          <w:cantSplit/>
        </w:trPr>
        <w:tc>
          <w:tcPr>
            <w:tcW w:w="658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sz w:val="28"/>
                <w:szCs w:val="28"/>
                <w:lang w:eastAsia="ru-RU"/>
              </w:rPr>
            </w:pPr>
            <w:r>
              <w:rPr>
                <w:sz w:val="28"/>
                <w:szCs w:val="28"/>
                <w:lang w:eastAsia="ru-RU"/>
              </w:rPr>
              <w:t xml:space="preserve">Наименование </w:t>
            </w:r>
          </w:p>
        </w:tc>
        <w:tc>
          <w:tcPr>
            <w:tcW w:w="3054" w:type="dxa"/>
            <w:tcBorders>
              <w:top w:val="single" w:sz="4" w:space="0" w:color="auto"/>
              <w:left w:val="nil"/>
              <w:bottom w:val="single" w:sz="4" w:space="0" w:color="auto"/>
              <w:right w:val="single" w:sz="4" w:space="0" w:color="auto"/>
            </w:tcBorders>
            <w:noWrap/>
            <w:vAlign w:val="center"/>
            <w:hideMark/>
          </w:tcPr>
          <w:p w:rsidR="00156AB6" w:rsidRDefault="00156AB6">
            <w:pPr>
              <w:jc w:val="center"/>
              <w:rPr>
                <w:sz w:val="28"/>
                <w:szCs w:val="28"/>
                <w:lang w:eastAsia="ru-RU"/>
              </w:rPr>
            </w:pPr>
            <w:r>
              <w:rPr>
                <w:sz w:val="28"/>
                <w:szCs w:val="28"/>
                <w:lang w:eastAsia="ru-RU"/>
              </w:rPr>
              <w:t>Сумма, руб.</w:t>
            </w:r>
          </w:p>
        </w:tc>
      </w:tr>
      <w:tr w:rsidR="00156AB6" w:rsidTr="00156AB6">
        <w:trPr>
          <w:cantSplit/>
        </w:trPr>
        <w:tc>
          <w:tcPr>
            <w:tcW w:w="6580" w:type="dxa"/>
            <w:tcBorders>
              <w:top w:val="nil"/>
              <w:left w:val="single" w:sz="4" w:space="0" w:color="auto"/>
              <w:bottom w:val="single" w:sz="4" w:space="0" w:color="auto"/>
              <w:right w:val="single" w:sz="4" w:space="0" w:color="auto"/>
            </w:tcBorders>
            <w:vAlign w:val="center"/>
            <w:hideMark/>
          </w:tcPr>
          <w:p w:rsidR="00156AB6" w:rsidRDefault="00156AB6">
            <w:pPr>
              <w:rPr>
                <w:b/>
                <w:bCs/>
                <w:sz w:val="28"/>
                <w:szCs w:val="28"/>
                <w:lang w:eastAsia="ru-RU"/>
              </w:rPr>
            </w:pPr>
            <w:r>
              <w:rPr>
                <w:b/>
                <w:bCs/>
                <w:sz w:val="28"/>
                <w:szCs w:val="28"/>
                <w:lang w:eastAsia="ru-RU"/>
              </w:rPr>
              <w:t>ИСТОЧНИКИ ВНУТРЕННЕГО ФИНАНСИРОВАНИЯ ДЕФИЦИТА БЮДЖЕТА ОЗЕРСКОГО ГОРОДСКОГО ОКРУГА</w:t>
            </w:r>
          </w:p>
        </w:tc>
        <w:tc>
          <w:tcPr>
            <w:tcW w:w="3054"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78 328 525,44</w:t>
            </w:r>
          </w:p>
        </w:tc>
      </w:tr>
      <w:tr w:rsidR="00156AB6" w:rsidTr="00156AB6">
        <w:trPr>
          <w:cantSplit/>
        </w:trPr>
        <w:tc>
          <w:tcPr>
            <w:tcW w:w="6580"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Разница между полученными и погашенными Озерским городским округом кредитами кредитных организаций в валюте Российской Федерации</w:t>
            </w:r>
          </w:p>
        </w:tc>
        <w:tc>
          <w:tcPr>
            <w:tcW w:w="3054"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0,00</w:t>
            </w:r>
          </w:p>
        </w:tc>
      </w:tr>
      <w:tr w:rsidR="00156AB6" w:rsidTr="00156AB6">
        <w:trPr>
          <w:cantSplit/>
        </w:trPr>
        <w:tc>
          <w:tcPr>
            <w:tcW w:w="6580"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Получение кредитов от кредитных организаций бюджетом Озерского городского округа в валюте Российской Федерации</w:t>
            </w:r>
          </w:p>
        </w:tc>
        <w:tc>
          <w:tcPr>
            <w:tcW w:w="3054"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r>
      <w:tr w:rsidR="00156AB6" w:rsidTr="00156AB6">
        <w:trPr>
          <w:cantSplit/>
        </w:trPr>
        <w:tc>
          <w:tcPr>
            <w:tcW w:w="6580"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Погашение бюджетом Озерского городского округа кредитов от кредитных организаций в валюте Российской Федерации</w:t>
            </w:r>
          </w:p>
        </w:tc>
        <w:tc>
          <w:tcPr>
            <w:tcW w:w="3054"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r>
      <w:tr w:rsidR="00156AB6" w:rsidTr="00156AB6">
        <w:trPr>
          <w:cantSplit/>
        </w:trPr>
        <w:tc>
          <w:tcPr>
            <w:tcW w:w="6580"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Изменение остатков средств на счете по учету средств бюджета Озерского городского округа в течение соответствующего финансового года</w:t>
            </w:r>
          </w:p>
        </w:tc>
        <w:tc>
          <w:tcPr>
            <w:tcW w:w="3054"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78 328 525,44</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5</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Источники внутреннего финансирования дефицита бюджета</w:t>
      </w:r>
    </w:p>
    <w:p w:rsidR="00156AB6" w:rsidRDefault="00156AB6" w:rsidP="00156AB6">
      <w:pPr>
        <w:suppressLineNumbers/>
        <w:jc w:val="center"/>
        <w:rPr>
          <w:b/>
          <w:sz w:val="28"/>
          <w:szCs w:val="28"/>
        </w:rPr>
      </w:pPr>
      <w:r>
        <w:rPr>
          <w:b/>
          <w:sz w:val="28"/>
          <w:szCs w:val="28"/>
        </w:rPr>
        <w:t>Озерского городского округа на плановый период 2020 и 2021 годов</w:t>
      </w:r>
    </w:p>
    <w:p w:rsidR="00156AB6" w:rsidRDefault="00156AB6" w:rsidP="00156AB6">
      <w:pPr>
        <w:suppressLineNumbers/>
        <w:jc w:val="center"/>
        <w:rPr>
          <w:b/>
          <w:sz w:val="28"/>
          <w:szCs w:val="28"/>
        </w:rPr>
      </w:pPr>
    </w:p>
    <w:tbl>
      <w:tblPr>
        <w:tblW w:w="9776" w:type="dxa"/>
        <w:tblInd w:w="113" w:type="dxa"/>
        <w:tblLook w:val="04A0"/>
      </w:tblPr>
      <w:tblGrid>
        <w:gridCol w:w="4673"/>
        <w:gridCol w:w="2835"/>
        <w:gridCol w:w="2268"/>
      </w:tblGrid>
      <w:tr w:rsidR="00156AB6" w:rsidTr="00156AB6">
        <w:trPr>
          <w:trHeight w:val="705"/>
        </w:trPr>
        <w:tc>
          <w:tcPr>
            <w:tcW w:w="4673" w:type="dxa"/>
            <w:vMerge w:val="restart"/>
            <w:tcBorders>
              <w:top w:val="single" w:sz="4" w:space="0" w:color="auto"/>
              <w:left w:val="single" w:sz="4" w:space="0" w:color="auto"/>
              <w:bottom w:val="single" w:sz="4" w:space="0" w:color="000000"/>
              <w:right w:val="single" w:sz="4" w:space="0" w:color="auto"/>
            </w:tcBorders>
            <w:vAlign w:val="center"/>
            <w:hideMark/>
          </w:tcPr>
          <w:p w:rsidR="00156AB6" w:rsidRDefault="00156AB6">
            <w:pPr>
              <w:jc w:val="center"/>
              <w:rPr>
                <w:sz w:val="28"/>
                <w:szCs w:val="28"/>
                <w:lang w:eastAsia="ru-RU"/>
              </w:rPr>
            </w:pPr>
            <w:r>
              <w:rPr>
                <w:sz w:val="28"/>
                <w:szCs w:val="28"/>
                <w:lang w:eastAsia="ru-RU"/>
              </w:rPr>
              <w:t>Наименование источников средств</w:t>
            </w:r>
          </w:p>
        </w:tc>
        <w:tc>
          <w:tcPr>
            <w:tcW w:w="5103" w:type="dxa"/>
            <w:gridSpan w:val="2"/>
            <w:tcBorders>
              <w:top w:val="single" w:sz="4" w:space="0" w:color="auto"/>
              <w:left w:val="nil"/>
              <w:bottom w:val="single" w:sz="4" w:space="0" w:color="auto"/>
              <w:right w:val="single" w:sz="4" w:space="0" w:color="000000"/>
            </w:tcBorders>
            <w:noWrap/>
            <w:vAlign w:val="center"/>
            <w:hideMark/>
          </w:tcPr>
          <w:p w:rsidR="00156AB6" w:rsidRDefault="00156AB6">
            <w:pPr>
              <w:jc w:val="center"/>
              <w:rPr>
                <w:sz w:val="28"/>
                <w:szCs w:val="28"/>
                <w:lang w:eastAsia="ru-RU"/>
              </w:rPr>
            </w:pPr>
            <w:r>
              <w:rPr>
                <w:sz w:val="28"/>
                <w:szCs w:val="28"/>
                <w:lang w:eastAsia="ru-RU"/>
              </w:rPr>
              <w:t>Сумма, руб.</w:t>
            </w:r>
          </w:p>
        </w:tc>
      </w:tr>
      <w:tr w:rsidR="00156AB6" w:rsidTr="00156AB6">
        <w:trPr>
          <w:trHeight w:val="70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56AB6" w:rsidRDefault="00156AB6">
            <w:pPr>
              <w:rPr>
                <w:sz w:val="28"/>
                <w:szCs w:val="28"/>
                <w:lang w:eastAsia="ru-RU"/>
              </w:rPr>
            </w:pPr>
          </w:p>
        </w:tc>
        <w:tc>
          <w:tcPr>
            <w:tcW w:w="2835" w:type="dxa"/>
            <w:tcBorders>
              <w:top w:val="nil"/>
              <w:left w:val="nil"/>
              <w:bottom w:val="single" w:sz="4" w:space="0" w:color="auto"/>
              <w:right w:val="single" w:sz="4" w:space="0" w:color="auto"/>
            </w:tcBorders>
            <w:noWrap/>
            <w:vAlign w:val="center"/>
            <w:hideMark/>
          </w:tcPr>
          <w:p w:rsidR="00156AB6" w:rsidRDefault="00156AB6">
            <w:pPr>
              <w:jc w:val="center"/>
              <w:rPr>
                <w:sz w:val="28"/>
                <w:szCs w:val="28"/>
                <w:lang w:eastAsia="ru-RU"/>
              </w:rPr>
            </w:pPr>
            <w:r>
              <w:rPr>
                <w:sz w:val="28"/>
                <w:szCs w:val="28"/>
                <w:lang w:eastAsia="ru-RU"/>
              </w:rPr>
              <w:t>2020 год</w:t>
            </w:r>
          </w:p>
        </w:tc>
        <w:tc>
          <w:tcPr>
            <w:tcW w:w="2268" w:type="dxa"/>
            <w:tcBorders>
              <w:top w:val="nil"/>
              <w:left w:val="nil"/>
              <w:bottom w:val="single" w:sz="4" w:space="0" w:color="auto"/>
              <w:right w:val="single" w:sz="4" w:space="0" w:color="auto"/>
            </w:tcBorders>
            <w:noWrap/>
            <w:vAlign w:val="center"/>
            <w:hideMark/>
          </w:tcPr>
          <w:p w:rsidR="00156AB6" w:rsidRDefault="00156AB6">
            <w:pPr>
              <w:jc w:val="center"/>
              <w:rPr>
                <w:sz w:val="28"/>
                <w:szCs w:val="28"/>
                <w:lang w:eastAsia="ru-RU"/>
              </w:rPr>
            </w:pPr>
            <w:r>
              <w:rPr>
                <w:sz w:val="28"/>
                <w:szCs w:val="28"/>
                <w:lang w:eastAsia="ru-RU"/>
              </w:rPr>
              <w:t>2021 год</w:t>
            </w:r>
          </w:p>
        </w:tc>
      </w:tr>
      <w:tr w:rsidR="00156AB6" w:rsidTr="00156AB6">
        <w:trPr>
          <w:trHeight w:val="1710"/>
        </w:trPr>
        <w:tc>
          <w:tcPr>
            <w:tcW w:w="4673" w:type="dxa"/>
            <w:tcBorders>
              <w:top w:val="nil"/>
              <w:left w:val="single" w:sz="4" w:space="0" w:color="auto"/>
              <w:bottom w:val="single" w:sz="4" w:space="0" w:color="auto"/>
              <w:right w:val="single" w:sz="4" w:space="0" w:color="auto"/>
            </w:tcBorders>
            <w:vAlign w:val="center"/>
            <w:hideMark/>
          </w:tcPr>
          <w:p w:rsidR="00156AB6" w:rsidRDefault="00156AB6">
            <w:pPr>
              <w:rPr>
                <w:b/>
                <w:bCs/>
                <w:sz w:val="28"/>
                <w:szCs w:val="28"/>
                <w:lang w:eastAsia="ru-RU"/>
              </w:rPr>
            </w:pPr>
            <w:r>
              <w:rPr>
                <w:b/>
                <w:bCs/>
                <w:sz w:val="28"/>
                <w:szCs w:val="28"/>
                <w:lang w:eastAsia="ru-RU"/>
              </w:rPr>
              <w:t>ИСТОЧНИКИ ВНУТРЕННЕГО ФИНАНСИРОВАНИЯ ДЕФИЦИТА БЮДЖЕТА ОЗЕРСКОГО ГОРОДСКОГО ОКРУГА</w:t>
            </w:r>
          </w:p>
        </w:tc>
        <w:tc>
          <w:tcPr>
            <w:tcW w:w="2835"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21 797 000,00</w:t>
            </w:r>
          </w:p>
        </w:tc>
        <w:tc>
          <w:tcPr>
            <w:tcW w:w="2268"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10 003 000,00</w:t>
            </w:r>
          </w:p>
        </w:tc>
      </w:tr>
      <w:tr w:rsidR="00156AB6" w:rsidTr="00156AB6">
        <w:trPr>
          <w:trHeight w:val="1995"/>
        </w:trPr>
        <w:tc>
          <w:tcPr>
            <w:tcW w:w="4673"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Разница между полученными и погашенными Озерским городским округом кредитами кредитных организаций в валюте Российской Федерации</w:t>
            </w:r>
          </w:p>
        </w:tc>
        <w:tc>
          <w:tcPr>
            <w:tcW w:w="2835"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0,00</w:t>
            </w:r>
          </w:p>
        </w:tc>
        <w:tc>
          <w:tcPr>
            <w:tcW w:w="2268"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0,00</w:t>
            </w:r>
          </w:p>
        </w:tc>
      </w:tr>
      <w:tr w:rsidR="00156AB6" w:rsidTr="00156AB6">
        <w:trPr>
          <w:trHeight w:val="1680"/>
        </w:trPr>
        <w:tc>
          <w:tcPr>
            <w:tcW w:w="4673"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Получение кредитов от кредитных организаций бюджетом Озерского городского округа в валюте Российской Федерации</w:t>
            </w:r>
          </w:p>
        </w:tc>
        <w:tc>
          <w:tcPr>
            <w:tcW w:w="2835"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c>
          <w:tcPr>
            <w:tcW w:w="2268"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r>
      <w:tr w:rsidR="00156AB6" w:rsidTr="00156AB6">
        <w:trPr>
          <w:trHeight w:val="1665"/>
        </w:trPr>
        <w:tc>
          <w:tcPr>
            <w:tcW w:w="4673"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Погашение бюджетами субъектов Российской Федерации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c>
          <w:tcPr>
            <w:tcW w:w="2268"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-115 000 000,00</w:t>
            </w:r>
          </w:p>
        </w:tc>
      </w:tr>
      <w:tr w:rsidR="00156AB6" w:rsidTr="00156AB6">
        <w:trPr>
          <w:trHeight w:val="1680"/>
        </w:trPr>
        <w:tc>
          <w:tcPr>
            <w:tcW w:w="4673" w:type="dxa"/>
            <w:tcBorders>
              <w:top w:val="nil"/>
              <w:left w:val="single" w:sz="4" w:space="0" w:color="auto"/>
              <w:bottom w:val="single" w:sz="4" w:space="0" w:color="auto"/>
              <w:right w:val="single" w:sz="4" w:space="0" w:color="auto"/>
            </w:tcBorders>
            <w:vAlign w:val="center"/>
            <w:hideMark/>
          </w:tcPr>
          <w:p w:rsidR="00156AB6" w:rsidRDefault="00156AB6">
            <w:pPr>
              <w:rPr>
                <w:sz w:val="28"/>
                <w:szCs w:val="28"/>
                <w:lang w:eastAsia="ru-RU"/>
              </w:rPr>
            </w:pPr>
            <w:r>
              <w:rPr>
                <w:sz w:val="28"/>
                <w:szCs w:val="28"/>
                <w:lang w:eastAsia="ru-RU"/>
              </w:rPr>
              <w:t>Изменение остатков средств на счете по учету средств бюджета Озерского городского округа в течение соответствующего финансового года</w:t>
            </w:r>
          </w:p>
        </w:tc>
        <w:tc>
          <w:tcPr>
            <w:tcW w:w="2835"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21 797 000,00</w:t>
            </w:r>
          </w:p>
        </w:tc>
        <w:tc>
          <w:tcPr>
            <w:tcW w:w="2268" w:type="dxa"/>
            <w:tcBorders>
              <w:top w:val="nil"/>
              <w:left w:val="nil"/>
              <w:bottom w:val="single" w:sz="4" w:space="0" w:color="auto"/>
              <w:right w:val="single" w:sz="4" w:space="0" w:color="auto"/>
            </w:tcBorders>
            <w:noWrap/>
            <w:vAlign w:val="bottom"/>
            <w:hideMark/>
          </w:tcPr>
          <w:p w:rsidR="00156AB6" w:rsidRDefault="00156AB6">
            <w:pPr>
              <w:jc w:val="right"/>
              <w:rPr>
                <w:sz w:val="28"/>
                <w:szCs w:val="28"/>
                <w:lang w:eastAsia="ru-RU"/>
              </w:rPr>
            </w:pPr>
            <w:r>
              <w:rPr>
                <w:sz w:val="28"/>
                <w:szCs w:val="28"/>
                <w:lang w:eastAsia="ru-RU"/>
              </w:rPr>
              <w:t>10 003 000,00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6</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Безвозмездные поступления в бюджет</w:t>
      </w:r>
    </w:p>
    <w:p w:rsidR="00156AB6" w:rsidRDefault="00156AB6" w:rsidP="00156AB6">
      <w:pPr>
        <w:suppressLineNumbers/>
        <w:jc w:val="center"/>
        <w:rPr>
          <w:b/>
          <w:sz w:val="28"/>
          <w:szCs w:val="28"/>
        </w:rPr>
      </w:pPr>
      <w:r>
        <w:rPr>
          <w:b/>
          <w:sz w:val="28"/>
          <w:szCs w:val="28"/>
        </w:rPr>
        <w:t xml:space="preserve">Озерского городского округа на 2019 год </w:t>
      </w:r>
    </w:p>
    <w:p w:rsidR="00156AB6" w:rsidRDefault="00156AB6" w:rsidP="00156AB6">
      <w:pPr>
        <w:suppressLineNumbers/>
        <w:jc w:val="center"/>
        <w:rPr>
          <w:b/>
          <w:sz w:val="28"/>
          <w:szCs w:val="28"/>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6"/>
        <w:gridCol w:w="2268"/>
      </w:tblGrid>
      <w:tr w:rsidR="00156AB6" w:rsidTr="00156AB6">
        <w:trPr>
          <w:cantSplit/>
        </w:trPr>
        <w:tc>
          <w:tcPr>
            <w:tcW w:w="736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Источник доходов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Сумма, руб.</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b/>
                <w:bCs/>
                <w:color w:val="000000"/>
                <w:sz w:val="24"/>
                <w:szCs w:val="24"/>
                <w:lang w:eastAsia="ru-RU"/>
              </w:rPr>
            </w:pPr>
            <w:r>
              <w:rPr>
                <w:b/>
                <w:bCs/>
                <w:color w:val="000000"/>
                <w:sz w:val="24"/>
                <w:szCs w:val="24"/>
                <w:lang w:eastAsia="ru-RU"/>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2 575 022 700,00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в том числе: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 </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b/>
                <w:bCs/>
                <w:color w:val="000000"/>
                <w:sz w:val="24"/>
                <w:szCs w:val="24"/>
                <w:lang w:eastAsia="ru-RU"/>
              </w:rPr>
            </w:pPr>
            <w:r>
              <w:rPr>
                <w:b/>
                <w:bCs/>
                <w:color w:val="000000"/>
                <w:sz w:val="24"/>
                <w:szCs w:val="24"/>
                <w:lang w:eastAsia="ru-RU"/>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555 224 000,00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Дотации бюджетам городских округов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119 525 000,00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435 699 000,00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b/>
                <w:bCs/>
                <w:color w:val="000000"/>
                <w:sz w:val="24"/>
                <w:szCs w:val="24"/>
                <w:lang w:eastAsia="ru-RU"/>
              </w:rPr>
            </w:pPr>
            <w:r>
              <w:rPr>
                <w:b/>
                <w:bCs/>
                <w:color w:val="000000"/>
                <w:sz w:val="24"/>
                <w:szCs w:val="24"/>
                <w:lang w:eastAsia="ru-RU"/>
              </w:rPr>
              <w:t>Субсидии бюджетам субъектов Российской Федерации и муниципальных образований (межбюджетные субсидии)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385 480 500,00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работы органов управления социальной защиты населения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20 488 600,00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на оплату труда руководителей спортивных секций и организаторов физкультурно-оздоровительной работы с лицами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176 100,00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оплату труда услуг специалистов по организации физкультурно-оздоровительной и спортивно-массовой работы с детьми и подростками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528 400,00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317 595 600,00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местным бюджетам на поддержку творческой деятельности и техническое оснащение муниципальных детских и кукольных театров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4 072 500,00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 xml:space="preserve">Субсидии бюджетам городских округов на поддержку творческой деятельности и укрепление материально-технической базы муниципальных театров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6 128 400,00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реализацию приоритетного проекта «Формирование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4 370 800,00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строительство газопроводов и газовых сетей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17 800 000,00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lastRenderedPageBreak/>
              <w:t>Субсидии бюджетам городских округов на 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646 100,00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отдыха детей в каникулярное время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10 580 100,00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и проведение мероприятий с детьми и молодежью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296 400,00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2 397 400,00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комплектование книжных фондов муниципальных общедоступных библиотек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8 100,00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проведение работ по описанию местоположения границ населенных пунктов Челябинской области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92 000,00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проведение работ по описанию местоположения границ территориальных зон Челябинской области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b/>
                <w:bCs/>
                <w:color w:val="000000"/>
                <w:sz w:val="24"/>
                <w:szCs w:val="24"/>
                <w:lang w:eastAsia="ru-RU"/>
              </w:rPr>
            </w:pPr>
            <w:r>
              <w:rPr>
                <w:b/>
                <w:bCs/>
                <w:color w:val="000000"/>
                <w:sz w:val="24"/>
                <w:szCs w:val="24"/>
                <w:lang w:eastAsia="ru-RU"/>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1 634 318 200,00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оплату жилищно-коммунальных услуг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87 828 800,00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3 895 400,00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предоставление ежегодной денежной выплаты лицам, награжденным 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9 966 700,00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3 032 000,00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24 109 700,00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1 387 080 000,00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24 757 300,00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20 046 500,00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 xml:space="preserve">Субвенции бюджетам городских округов по составлению (изменению) списков кандидатов в присяжные заседатели федеральных судов общей юриcдикции в Российской Федерации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lastRenderedPageBreak/>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148 900,00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29 043 700,00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местным бюджетам на предоставление отдельных мер социальной поддержки граждан, подвергшихся воздействию радиации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36 506 800,00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5 700,00</w:t>
            </w:r>
          </w:p>
        </w:tc>
      </w:tr>
      <w:tr w:rsidR="00156AB6" w:rsidTr="00156AB6">
        <w:trPr>
          <w:cantSplit/>
        </w:trPr>
        <w:tc>
          <w:tcPr>
            <w:tcW w:w="7366" w:type="dxa"/>
            <w:tcBorders>
              <w:top w:val="single" w:sz="4" w:space="0" w:color="auto"/>
              <w:left w:val="single" w:sz="4" w:space="0" w:color="auto"/>
              <w:bottom w:val="single" w:sz="4" w:space="0" w:color="auto"/>
              <w:right w:val="single" w:sz="4" w:space="0" w:color="auto"/>
            </w:tcBorders>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1 610 900,00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7</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Безвозмездные поступления в бюджет Озерского городского округа</w:t>
      </w:r>
    </w:p>
    <w:p w:rsidR="00156AB6" w:rsidRDefault="00156AB6" w:rsidP="00156AB6">
      <w:pPr>
        <w:suppressLineNumbers/>
        <w:jc w:val="center"/>
        <w:rPr>
          <w:b/>
          <w:sz w:val="28"/>
          <w:szCs w:val="28"/>
        </w:rPr>
      </w:pPr>
      <w:r>
        <w:rPr>
          <w:b/>
          <w:sz w:val="28"/>
          <w:szCs w:val="28"/>
        </w:rPr>
        <w:t>на плановый период 2020 и 2021 годов</w:t>
      </w:r>
    </w:p>
    <w:p w:rsidR="00156AB6" w:rsidRDefault="00156AB6" w:rsidP="00156AB6">
      <w:pPr>
        <w:suppressLineNumbers/>
        <w:jc w:val="center"/>
        <w:rPr>
          <w:b/>
          <w:sz w:val="28"/>
          <w:szCs w:val="28"/>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0"/>
        <w:gridCol w:w="2010"/>
        <w:gridCol w:w="1984"/>
      </w:tblGrid>
      <w:tr w:rsidR="00156AB6" w:rsidTr="00156AB6">
        <w:trPr>
          <w:cantSplit/>
        </w:trPr>
        <w:tc>
          <w:tcPr>
            <w:tcW w:w="564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Источник доходов</w:t>
            </w:r>
          </w:p>
        </w:tc>
        <w:tc>
          <w:tcPr>
            <w:tcW w:w="3994" w:type="dxa"/>
            <w:gridSpan w:val="2"/>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Сумма, руб.</w:t>
            </w:r>
          </w:p>
        </w:tc>
      </w:tr>
      <w:tr w:rsidR="00156AB6" w:rsidTr="00156A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center"/>
              <w:rPr>
                <w:b/>
                <w:bCs/>
                <w:color w:val="000000"/>
                <w:sz w:val="24"/>
                <w:szCs w:val="24"/>
                <w:lang w:eastAsia="ru-RU"/>
              </w:rPr>
            </w:pPr>
            <w:r>
              <w:rPr>
                <w:b/>
                <w:bCs/>
                <w:color w:val="000000"/>
                <w:sz w:val="24"/>
                <w:szCs w:val="24"/>
                <w:lang w:eastAsia="ru-RU"/>
              </w:rPr>
              <w:t>2021 год</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r>
              <w:rPr>
                <w:b/>
                <w:bCs/>
                <w:color w:val="000000"/>
                <w:sz w:val="24"/>
                <w:szCs w:val="24"/>
                <w:lang w:eastAsia="ru-RU"/>
              </w:rPr>
              <w:t>БЕЗВОЗМЕЗДНЫЕ ПОСТУПЛЕНИЯ ОТ ДРУГИХ БЮДЖЕТОВ БЮДЖЕТНОЙ СИСТЕМЫ РОССИЙСКОЙ ФЕДЕРАЦИИ</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2 109 932 000,00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2 116 791 100,00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в том числе:</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 </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r>
              <w:rPr>
                <w:b/>
                <w:bCs/>
                <w:color w:val="000000"/>
                <w:sz w:val="24"/>
                <w:szCs w:val="24"/>
                <w:lang w:eastAsia="ru-RU"/>
              </w:rPr>
              <w:t>Дотации бюджетам субъектов Российской Федерации и муниципальных образований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407 022 000,00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402 893 000,00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Дотации бюджетам городских округов на выравнивание бюджетной обеспеченности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52 078 000,00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52 078 000,00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354 944 000,00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350 815 000,00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r>
              <w:rPr>
                <w:b/>
                <w:bCs/>
                <w:color w:val="000000"/>
                <w:sz w:val="24"/>
                <w:szCs w:val="24"/>
                <w:lang w:eastAsia="ru-RU"/>
              </w:rPr>
              <w:t>Субсидии бюджетам субъектов Российской Федерации и муниципальных образований (межбюджетные субсидии)</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52 892 400,00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b/>
                <w:bCs/>
                <w:color w:val="000000"/>
                <w:sz w:val="24"/>
                <w:szCs w:val="24"/>
                <w:lang w:eastAsia="ru-RU"/>
              </w:rPr>
            </w:pPr>
            <w:r>
              <w:rPr>
                <w:b/>
                <w:bCs/>
                <w:color w:val="000000"/>
                <w:sz w:val="24"/>
                <w:szCs w:val="24"/>
                <w:lang w:eastAsia="ru-RU"/>
              </w:rPr>
              <w:t>45 959 500,00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работы органов управления социальной защиты населения муниципальных образований</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20 488 600,00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20 488 600,00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на оплату труда руководителей спортивных секций и организаторов физкультурно-оздоровительной работы с лицами с ограниченными возможностями здоровья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176 100,00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176 100,00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оплату труда услуг специалистов по организации физкультурно-оздоровительной и спортивно-массовой работы с детьми и подростками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528 400,00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528 400,00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местным бюджетам на поддержку творческой деятельности и техническое оснащение муниципальных детских и кукольных театров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773 800,00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773 800,00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 xml:space="preserve">Субсидии бюджетам городских округов на поддержку творческой деятельности и укрепление материально-технической базы муниципальных театров </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1 164 400,00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1 164 400,00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реализацию приоритетного проекта «Формирование комфортной городской среды»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4 293 400,00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1 057 000,00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lastRenderedPageBreak/>
              <w:t>Субсидии бюджетам городских округов на подготовку документов территориального планирования, градостроительного зонирования и документации по планировке территории муниципальных образований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3 100 100,00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 </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обеспечение питанием детей из малообеспеченных семей и детей с нарушением здоровья, обучающихся в муниципальных общеобразовательных организациях</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646 100,00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646 100,00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отдыха детей в каникулярное время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10 580 100,00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10 580 100,00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организацию и проведение мероприятий с детьми и молодежью</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296 400,00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 </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2 397 400,00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4"/>
                <w:szCs w:val="24"/>
                <w:lang w:eastAsia="ru-RU"/>
              </w:rPr>
            </w:pPr>
            <w:r>
              <w:rPr>
                <w:color w:val="000000"/>
                <w:sz w:val="24"/>
                <w:szCs w:val="24"/>
                <w:lang w:eastAsia="ru-RU"/>
              </w:rPr>
              <w:t>2 397 400,00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комплектование книжных фондов муниципальных общедоступных библиотек</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проведение работ по описанию местоположения границ территориальных зон Челябинской области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 </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Субсидии бюджетам городских округов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8 139 500,00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8 139 500,00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r>
              <w:rPr>
                <w:b/>
                <w:bCs/>
                <w:color w:val="000000"/>
                <w:sz w:val="24"/>
                <w:szCs w:val="24"/>
                <w:lang w:eastAsia="ru-RU"/>
              </w:rPr>
              <w:t>Субвенции бюджетам субъектов Российской Федерации и муниципальных образований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1 650 017 600,00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1 667 938 600,00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оплату жилищно-коммунальных услуг отдельным категориям граждан</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87 828 800,00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87 828 800,00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3 555 500,00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3 511 900,00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предоставление ежегодной денежной выплаты лицам, награжденным нагрудным знаком «Почетный донор России»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10 913 300,00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11 350 000,00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3 137 000,00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3 257 900,00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lastRenderedPageBreak/>
              <w:t>Субвенции бюджетам городских округов на предоставление гражданам субсидий на оплату жилого помещения и коммунальных услуг</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24 396 700,00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24 396 700,00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1 397 656 600,00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1 409 698 900,00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24 757 300,00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24 757 300,00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20 088 400,00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20 136 600,00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 xml:space="preserve">Субвенции бюджетам городских округов по составлению (изменению) списков кандидатов в присяжные заседатели федеральных судов общей юриcдикции в Российской Федерации </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4 300,00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4 500,00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148 000,00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30 147 300,00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31 353 200,00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местным бюджетам на предоставление отдельных мер социальной поддержки граждан, подвергшихся воздействию радиации</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39 486 200,00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43 596 600,00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5 700,00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5 700,00</w:t>
            </w:r>
          </w:p>
        </w:tc>
      </w:tr>
      <w:tr w:rsidR="00156AB6" w:rsidTr="00156AB6">
        <w:trPr>
          <w:cantSplit/>
        </w:trPr>
        <w:tc>
          <w:tcPr>
            <w:tcW w:w="564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4"/>
                <w:szCs w:val="24"/>
                <w:lang w:eastAsia="ru-RU"/>
              </w:rPr>
            </w:pPr>
            <w:r>
              <w:rPr>
                <w:color w:val="000000"/>
                <w:sz w:val="24"/>
                <w:szCs w:val="24"/>
                <w:lang w:eastAsia="ru-RU"/>
              </w:rPr>
              <w:lastRenderedPageBreak/>
              <w:t>Субвенции бюджетам городских округов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2010"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1 610 900,00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1 610 900,00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8</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 xml:space="preserve">Распределение расходов бюджета Озерского городского округа на 2019 год </w:t>
      </w:r>
    </w:p>
    <w:p w:rsidR="00156AB6" w:rsidRDefault="00156AB6" w:rsidP="00156AB6">
      <w:pPr>
        <w:suppressLineNumbers/>
        <w:jc w:val="center"/>
        <w:rPr>
          <w:b/>
          <w:sz w:val="28"/>
          <w:szCs w:val="28"/>
        </w:rPr>
      </w:pPr>
      <w:r>
        <w:rPr>
          <w:b/>
          <w:sz w:val="28"/>
          <w:szCs w:val="28"/>
        </w:rPr>
        <w:t>по разделам, подразделам, целевым статьям и видам расходов классификации расходов бюджетов Российской Федерации</w:t>
      </w:r>
    </w:p>
    <w:p w:rsidR="00156AB6" w:rsidRDefault="00156AB6" w:rsidP="00156AB6">
      <w:pPr>
        <w:suppressLineNumbers/>
        <w:jc w:val="center"/>
        <w:rPr>
          <w:b/>
          <w:sz w:val="28"/>
          <w:szCs w:val="28"/>
        </w:rPr>
      </w:pP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3"/>
        <w:gridCol w:w="709"/>
        <w:gridCol w:w="708"/>
        <w:gridCol w:w="1702"/>
        <w:gridCol w:w="993"/>
        <w:gridCol w:w="1985"/>
      </w:tblGrid>
      <w:tr w:rsidR="00156AB6" w:rsidTr="00156AB6">
        <w:trPr>
          <w:cantSplit/>
          <w:trHeight w:val="276"/>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Под-раз-дел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Вид расхода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Сумма, руб.</w:t>
            </w:r>
          </w:p>
        </w:tc>
      </w:tr>
      <w:tr w:rsidR="00156AB6" w:rsidTr="00156AB6">
        <w:trPr>
          <w:cantSplit/>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4"/>
                <w:szCs w:val="24"/>
                <w:lang w:eastAsia="ru-RU"/>
              </w:rPr>
            </w:pP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bottom"/>
            <w:hideMark/>
          </w:tcPr>
          <w:p w:rsidR="00156AB6" w:rsidRDefault="00156AB6">
            <w:pPr>
              <w:rPr>
                <w:b/>
                <w:bCs/>
                <w:color w:val="000000"/>
                <w:lang w:eastAsia="ru-RU"/>
              </w:rPr>
            </w:pPr>
            <w:r>
              <w:rPr>
                <w:b/>
                <w:bCs/>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3 458 190 335,44</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154 819 713,00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2 272 834,00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2 272 834,00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2 272 834,00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1 745 648,00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527 186,00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14 862 429,00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14 862 429,00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11 374 911,00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6 887 849,00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1 452 000,00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2 080 130,00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140 886,00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568 836,00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210,00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Финансирование деятельности депутатов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3 487 518,00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2 678 585,00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808 933,00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84 308 310,00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муниципальной службы в Озерском городском округе Челябинской области»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84 108 310,00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84 108 310,00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45 936 600,00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574 120,00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13 872 850,00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5 324 860,00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16 437 460,00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703 020,00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84 400,00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1 175 000,00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20 729 877,00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12 830 298,00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бюджетной и налоговой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12 830 298,00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7 162 182,00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40 498,00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2 162 979,00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2 861 889,00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602 750,00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7 899 579,00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5 734 984,00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4 018 283,00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23 300,00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1 213 521,00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321 500,00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158 380,00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деятельности руководителя контрольно-счетной палаты муниципального образования и его заместителя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2 164 595,00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1 662 515,00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79.9.00.02250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502 080,00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фонды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79.9.00.07050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79.9.00.07050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8.7.0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31 942 063,00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22 183 056,00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14 585 708,00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4 404 884,00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427 398,00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2 473 631,00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240 330,00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1 405,00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5 379 356,00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5 379 356,00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3 100 424,00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936 328,00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145 096,00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722 900,00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474 608,00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государственной политики в области приватизации и управления государственной и муниципальной собственностью»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79.0.14.09000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3 002 651,00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79.0.14.09000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3 002 651,00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«Профилактика преступлений и правонарушений на территории Озерского городского округа» на 2018 год и на плановый период 2019 и 2020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коррупции в Озерском городском округе» на 2018 год и на плановый период 2019 и 2020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1 347 000,00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комиссии по делам несовершеннолетних и защите из прав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1 212 700,00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931 139,00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357,50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281 203,50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134 300,00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99 262,67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29 977,33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5 060,00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26 998 668,00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Органы юстиции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3 895 400,00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3 895 400,00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79.9.00.59300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3 895 400,00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79.9.00.59300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2 561 751,00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79.9.00.59300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773 649,00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79.9.00.59300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79.9.00.59300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23 103 268,00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7 150 714,00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3 602 715,00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1 088 020,00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1 619 332,00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596 815,00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243 100,00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732,00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и совершенствование системы обеспечения безопасности и защиты населения и территории Озерского городского округа от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15 502 554,00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441 000,00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133 182,00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50 656,00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575 162,00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14 302 554,00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9 781 965,00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295 288,00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2 954 155,00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110 894,00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778 900,00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341 374,00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39 273,00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79.0.02.02990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«Снижение рисков и смягчение последствий ситуаций природного и техногенного характера в Озерском городском округе»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330 000,00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194 258 068,12</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2 538 446,00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инновационный центр - бизнес-инкубатор»</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79.0.12.00000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1 991 146,00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79.0.12.09810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1 991 146,00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79.0.12.09810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1 991 146,00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«Улучшение условий и охраны труда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497 300,00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в области охраны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497 300,00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311 112,00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100 936,00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79.9.00.29900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45 252,00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Лесное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5 619 432,00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«Озерское лесничество»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5 619 432,00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5 619 432,00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3 240 108,00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978 513,00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118 929,00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1 280 612,00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79.0.11.01990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1 255,00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30 898 505,00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30 898 505,00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регулярных перевозок пассажиров и багажа по муниципальным маршрутам по регулируемым тарифам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30 898 505,00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30 898 505,00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119 364 904,00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112 622 904,00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содержание, ремонт и капитальный ремонт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112 622 904,00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112 622 904,00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6 742 000,00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79.5.00.03238</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5 378 000,00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79.5.00.03238</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5 378 000,00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364 000,00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364 000,00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«Повышение безопасности дорожного движения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79.5.00.19010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79.5.00.19010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35 836 781,12</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11 056 234,00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8 117 384,00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2 451 450,00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229 900,00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253 700,00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79.0.00.82300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79.0.00.82300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79.0.00.82700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79.0.00.82700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79.0.00.S0030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79.0.00.S0030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79.0.00.S2700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«Многофункциональный центр предоставления государственных и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79.0.13.00000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15 452 238,00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79.0.13.09810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15 452 238,00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79.0.13.09810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15 452 238,00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8 831 809,12</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«Обеспечение градостроительной деятельности на территории Озерского городского округа Челябинской области»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79.5.00.00060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79.5.00.00060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79.5.00.03224</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6 177 208,00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79.5.00.03224</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6 177 208,00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«Поддержка и развитие малого и среднего предпринимательства в монопрофильном муниципальном образовании Озерский городской округ»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79.5.00.05272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79.5.00.05272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«Разграничение государственной собственности на землю и обустройство земель» на 2017 год и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79.5.00.40030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79.5.00.40030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2 134 601,12</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2 134 601,12</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157 809 756,46</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10 241 824,00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79.0.15.03530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10 154 966,00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взносов на капитальный ремонт общего имущества в многоквартирных домах, жилые и нежилые помещения в которых находятся в собственности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79.0.15.03531</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9 854 966,00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79.0.15.03531</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9 854 966,00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79.0.15.03532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79.0.15.03532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86 858,00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86 858,00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86 858,00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37 639 872,13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32 712 207,13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29 868 137,13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29 868 137,13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Озеленение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870 140,00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870 140,00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355 860,00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355 860,00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содержание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33 300,00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33 300,00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оформление площадей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756 470,00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756 470,00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мемориала «Вечный огонь» (затраты на оплату газа)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328 300,00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79.0.03.60600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328 300,00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Предоставление грантов в форме субсидий на реализацию социальных проектов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79.0.03.79000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подлежащие казначейскому сопровождению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79.0.03.79000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6.3.2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4 927 665,00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«Повышение безопасности дорожного движения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79.5.00.19000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 (организация проведения на территории Челябинской области мероприятий по предупреждению и ликвидации болезней животных)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79.5.00.91000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79.5.00.91000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«Формирование современной городской среды в Озерском городском округе» на 2018 - 2022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79.5.F2.55550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4 377 065,00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79.5.F2.55550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4 377 065,00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109 928 060,33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24 561 792,00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16 300 955,00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2 340,00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4 922 888,00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1 074 529,00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1 866 995,00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308 565,00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85 520,00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учреждения «Социальная сфера»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79.0.09.00000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12 896 220,00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79.0.09.09810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12 896 220,00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79.0.09.09810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12 896 220,00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«Управление капитального строительства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18 641 868,00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4 424 000,00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2 818 405,00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851 157,00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574 565,00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74 873,00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14 217 868,00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8 401 720,00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2 537 320,00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430 371,00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2 744 280,00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52 407,00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79.0.10.02990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51 770,00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53 679 280,33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17 800 000,00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17 800 000,00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«Капитальный ремонт учреждений социальной сферы»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79.5.00.03205</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1 238 824,00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79.5.00.03205</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1 238 824,00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(п.7)</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79.5.00.03207</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79.5.00.03207</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28 640 456,33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28 640 456,33</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«Обустройство территории пляжей Озерского городского округа для организации досуга населения»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79.9.00.65200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79.9.00.65200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712 241,00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712 241,00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712 241,00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«Оздоровление экологической обстановки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79.5.00.66000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712 241,00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79.5.00.66000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712 241,00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1 811 324 997,00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657 530 328,00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654 872 348,00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413 994 000,00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413 994 000,00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46 816 111,00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46 816 111,00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 (питание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79.0.04.20110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9 155 668,00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79.0.04.20110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9 155 668,00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34 138 769,00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34 138 769,00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28 387 000,00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28 387 000,00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122 380 800,00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122 380 800,00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2 657 980,00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2 657 980,00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2 657 980,00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851 682 954,00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836 458 254,00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14 331 495,00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14 331 495,00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85 997 991,00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85 997 991,00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(питание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305 160,00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305 160,00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нуждающихся в длительном лечении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17 802 744,00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17 802 744,00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в специальных учебно-воспитательных учреждениях для обучающихся с девиантным (общественно опасным) поведением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3 803 242,00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79.0.04.21150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3 803 242,00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17 260 522,00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17 260 522,00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26 040 000,00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26 040 000,00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91 671 800,00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91 671 800,00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191 259 000,00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191 259 000,00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специальных учебно-воспитательных учреждениях для обучающихся с девиантным (общественно опасным) поведением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79.0.04.85900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12 266 500,00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79.0.04.85900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12 266 500,00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79.0.04.88900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375 719 800,00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79.0.04.88900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375 719 800,00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15 224 700,00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«Организация питания в муниципальных общеобразовательных организациях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2 234 200,00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1 108 800,00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1 125 400,00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6 578 600,00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6 578 600,00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1 400 000,00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1 400 000,00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5 011 900,00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5 011 900,00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252 016 835,00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185 760 402,00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68 518 693,00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79.0.04.23100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68 518 693,00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13 698 709,00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13 698 709,00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103 543 000,00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79.0.04.71680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103 543 000,00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66 178 833,00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79.0.05.23100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66 178 833,00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79.0.05.23100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66 178 833,00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79.5.00.06110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79.5.00.06110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77 600,00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27 316 900,00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27 316 900,00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«Организация летнего отдыха, оздоровления, занятости детей и подростков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13 936 800,00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12 786 800,00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1 150 000,00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13 380 100,00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13 380 100,00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22 777 980,00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21 251 580,00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14 049 210,00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14 320,00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4 242 861,00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1 027 065,00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1 647 688,00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265 516,00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4 920,00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1 526 400,00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«Молодежь Озерска»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79.5.00.00510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79.5.00.00510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злоупотреблению наркотическими средствами и их незаконному обороту в Озерском городском округе»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79.5.00.00520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79.5.00.00520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830 000,00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Стипендии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3.4.0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«Молодежь Озерска»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296 400,00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79.5.00.S3300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296 400,00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271 993 239,87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266 428 022,87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247 934 382,00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культурно-досуговых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130 392 346,00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130 392 346,00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музейной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1 239 089,00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1 239 089,00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(выплата лечебного пособия, ежемесячной надбавки за выслугу лет работникам, занятым библиотечным обслуживанием)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4 429 441,00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2 880 090,00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679 564,00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869 787,00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37 942 078,00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26 984 633,00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7 455,00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8 149 360,00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379 743,00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2 140 961,00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79.0.05.42990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279 926,00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театров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73 623 328,00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79.0.05.43100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73 623 328,00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Субсидия на иные цели муниципальным театрам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79.0.05.43210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79.0.05.43210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(комплектование книжного фонда)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79.0.05.L519А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208 100,00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79.0.05.L519А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208 100,00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18 493 640,87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«Капитальный ремонт учреждений социальной сферы»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7 370 240,87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7 370 240,87</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«Укрепление материально-технической базы учреждений культуры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79.5.00.L4661</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6 598 400,00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79.5.00.L4661</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6 598 400,00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«Укрепление материально-технической базы учреждений культуры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79.5.00.L5172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4 525 000,00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79.5.00.L5172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4 525 000,00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5 565 217,00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4 882 217,00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3 491 670,00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1 054 484,00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174 283,00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159 980,00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79.0.08.28600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79.0.08.28600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313 000,00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«Обустройство территории пляжей Озерского городского округа для организации досуга населения» на 2017 год и на плановый период 2018 и 2019 годов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195 000,00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79.5.00.72020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195 000,00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678 642 835,00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55 047 000,00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55 047 000,00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социальному обслуживанию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79.0.07.48000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55 047 000,00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79.0.07.48000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55 047 000,00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471 998 800,00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5 836 500,00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5 836 500,00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5 836 500,00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79.0.05.75600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452 141 700,00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ветеранов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239 367 200,00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3 537 400,00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235 829 800,00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3 032 000,00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44 800,00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2 987 200,00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звании «Ветеран труда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12 100 100,00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178 800,00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11 921 300,00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323 900,00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5 260,00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318 640,00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70 740,00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9 511 100,00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140 600,00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79.0.07.21900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9 370 500,00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20 240 300,00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299 100,00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19 941 200,00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79.0.07.51370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36 506 800,00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79.0.07.51370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109 200,00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79.0.07.51370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36 397 600,00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9 966 700,00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9 819 400,00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реализацию полномочий Российской Федерации на оплату жилищно-коммунальных услуг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87 828 800,00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869 600,00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86 959 200,00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79.0.07.52800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5 620,00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реализацию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79.0.07.53800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29 043 700,00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79.0.07.53800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29 043 700,00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3 006 400,00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45 300,00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2 961 100,00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возмещение услуг по погребению и выплате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794 600,00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43 200,00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79.0.07.75800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751 400,00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102 600,00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79.0.07.76000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101 300,00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3 502 800,00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Муниципальная программа «Доступное и комфортное жилье - гражданам России» в Озерском городском округе» на 2017 - 2019 годы - подпрограмма «Предоставление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79.5.00.L4970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3 502 800,00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гражданам на приобретение жилья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79.5.00.L4970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3 502 800,00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10 081 700,00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79.9.00.91010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10 081 700,00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79.9.00.91010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10 081 700,00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116 964 600,00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29 261 700,00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79.0.04.03900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4 504 400,00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79.0.04.03900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4 504 400,00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79.0.04.04900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24 757 300,00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79.0.04.04900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24 757 300,00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«Социальная поддержка отдельных категорий граждан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78 623 900,00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37 409 200,00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37 409 200,00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Расходы на пособие на ребенка в соответствии с Законом Челябинской области «О пособии на ребенка»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14 197 100,00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209 800,00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13 987 300,00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2 134 100,00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31 540,00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2 102 560,00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содержание ребенка в семье опекуна и приемной семье, а также вознаграждение, причитающиеся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20 046 500,00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4 469 100,00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15 577 400,00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3 226 100,00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51 700,00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3 174 400,00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79.0.07.R0840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1 610 900,00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79.0.07.R0840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23 800,00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меры социальной поддержки по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79.0.07.R0840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3.1.3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1 587 100,00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79.0.16.00000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Расходы на обеспечение предоставления жилых помещений детям-сиротам и детям, оставшимся без попечения родителей, лицам из их числа по договорам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79.0.16.22200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79.0.16.22200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6 281 600,00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2 797 400,00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Муниципальная программа «Развитие образования в Озерском городском округе» на 2019-2023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79.5.00.S4060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2 797 400,00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79.5.00.S4060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3.2.1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2 797 400,00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34 632 435,00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«Социальная поддержка отдельных категорий граждан Озерского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29 862 435,00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2 089 835,00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1 605 094,00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484 741,00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организацию работы органов управления социальной защиты населения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20 488 600,00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13 871 600,00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1 900,00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4 189 300,00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811 100,00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1 564 300,00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48 400,00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79.0.07.14600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8.5.2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организацию и осуществление деятельности по опеке и попечительству</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3 414 600,00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2 342 200,00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707 400,00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108 000,00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79.0.07.22900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256 200,00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предоставление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3 869 400,00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2 628 700,00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793 800,00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148 800,00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79.0.07.49000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298 100,00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4 770 000,00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Поддержка социально 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4 770 000,00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на возмещение недополученных доходов и (или) возмещение фактически понесенных затрат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79.9.00.01220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6.3.1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4 770 000,00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148 340 442,99</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75 276 292,00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«Развитие физической культуры и спорта в Озерском городском округе»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75 276 292,00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Мероприятия в области здравоохранения, спорта и физической культуры, туризма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79.0.06.12970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79.0.06.12970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1 000 000,00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условий развития физической культуры и спорта в Озерском городском округе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79.0.06.82100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74 276 292,00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79.0.06.82100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74 276 292,00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1 611 441,00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«Развитие физической культуры и спорта в Озерском городском округе»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1 611 441,00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79.0.06.7100А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528 400,00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79.0.06.7100А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528 400,00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79.0.06.7100Б</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79.0.06.7100Б</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176 100,00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Оплата услуг специалистов по организации физкультурно-оздоровительной и спортивно-массовой работы с детьми и подростками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79.0.06.S100А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680 206,00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79.0.06.S100А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680 206,00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79.0.06.S100Б</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226 735,00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79.0.06.S100Б</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226 735,00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71 452 709,99</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деятельности и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2 955 365,00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2 175 147,00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656 894,00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92 324,00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79.0.00.02040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2.4.4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31 000,00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67 997 344,99</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(п.9)</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79.5.00.03209</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67 997 344,99</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79.5.00.03209</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4.1.4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67 997 344,99</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Субсидия на возмещение затрат (расходов) концессионера в рамках концессионного соглашения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на возмещение недополученных доходов и (или) возмещение фактически понесенных затрат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79.9.00.00990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6.3.1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500 000,00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3 515 374,00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3 515 374,00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деятельности муниципального бюджетного учреждения Озерского городского округа «Озерский вестник»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79.0.18.00000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3 515 374,00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населения средствами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79.0.18.44100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3 515 374,00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79.0.18.44100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6.1.1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3 515 374,00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4"/>
                <w:szCs w:val="24"/>
                <w:lang w:eastAsia="ru-RU"/>
              </w:rPr>
            </w:pPr>
            <w:r>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sz w:val="24"/>
                <w:szCs w:val="24"/>
                <w:lang w:eastAsia="ru-RU"/>
              </w:rPr>
            </w:pPr>
            <w:r>
              <w:rPr>
                <w:b/>
                <w:bCs/>
                <w:color w:val="000000"/>
                <w:sz w:val="24"/>
                <w:szCs w:val="24"/>
                <w:lang w:eastAsia="ru-RU"/>
              </w:rPr>
              <w:t>9 775 000,00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9 775 000,00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«Совершенствование бюджетной и налоговой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9 775 000,00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управления муниципальным долгом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79.0.01.05030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9 775 000,00</w:t>
            </w:r>
          </w:p>
        </w:tc>
      </w:tr>
      <w:tr w:rsidR="00156AB6" w:rsidTr="00156AB6">
        <w:trPr>
          <w:cantSplit/>
        </w:trPr>
        <w:tc>
          <w:tcPr>
            <w:tcW w:w="3681"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79.0.01.05030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4"/>
                <w:szCs w:val="24"/>
                <w:lang w:eastAsia="ru-RU"/>
              </w:rPr>
            </w:pPr>
            <w:r>
              <w:rPr>
                <w:color w:val="000000"/>
                <w:sz w:val="24"/>
                <w:szCs w:val="24"/>
                <w:lang w:eastAsia="ru-RU"/>
              </w:rPr>
              <w:t>7.3.0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sz w:val="24"/>
                <w:szCs w:val="24"/>
                <w:lang w:eastAsia="ru-RU"/>
              </w:rPr>
            </w:pPr>
            <w:r>
              <w:rPr>
                <w:color w:val="000000"/>
                <w:sz w:val="24"/>
                <w:szCs w:val="24"/>
                <w:lang w:eastAsia="ru-RU"/>
              </w:rPr>
              <w:t>9 775 000,00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9</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Распределение расходов бюджета Озерского городского округа на плановый период 2020 и 2021 годов по разделам, подразделам, целевым статьям и видам расходов классификации расходов бюджетов Российской Федерации</w:t>
      </w:r>
    </w:p>
    <w:p w:rsidR="00156AB6" w:rsidRDefault="00156AB6" w:rsidP="00156AB6">
      <w:pPr>
        <w:suppressLineNumbers/>
        <w:jc w:val="center"/>
        <w:rPr>
          <w:b/>
          <w:sz w:val="28"/>
          <w:szCs w:val="28"/>
        </w:rPr>
      </w:pPr>
    </w:p>
    <w:tbl>
      <w:tblPr>
        <w:tblW w:w="96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567"/>
        <w:gridCol w:w="567"/>
        <w:gridCol w:w="1559"/>
        <w:gridCol w:w="708"/>
        <w:gridCol w:w="1700"/>
        <w:gridCol w:w="1700"/>
      </w:tblGrid>
      <w:tr w:rsidR="00156AB6" w:rsidTr="00156AB6">
        <w:trPr>
          <w:cantSplit/>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Вид рас-хода</w:t>
            </w:r>
          </w:p>
        </w:tc>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center"/>
              <w:rPr>
                <w:b/>
                <w:bCs/>
                <w:lang w:eastAsia="ru-RU"/>
              </w:rPr>
            </w:pPr>
            <w:r>
              <w:rPr>
                <w:b/>
                <w:bCs/>
                <w:lang w:eastAsia="ru-RU"/>
              </w:rPr>
              <w:t>Сумма, руб.</w:t>
            </w:r>
          </w:p>
        </w:tc>
      </w:tr>
      <w:tr w:rsidR="00156AB6" w:rsidTr="00156AB6">
        <w:trPr>
          <w:cantSplit/>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2021 год</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bottom"/>
            <w:hideMark/>
          </w:tcPr>
          <w:p w:rsidR="00156AB6" w:rsidRDefault="00156AB6">
            <w:pPr>
              <w:rPr>
                <w:b/>
                <w:bCs/>
                <w:color w:val="000000"/>
                <w:lang w:eastAsia="ru-RU"/>
              </w:rPr>
            </w:pPr>
            <w:r>
              <w:rPr>
                <w:b/>
                <w:bCs/>
                <w:color w:val="000000"/>
                <w:lang w:eastAsia="ru-RU"/>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2 961 406 870,00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2 959 149 270,00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ind w:right="-108"/>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120 135 019,00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149 685 558,00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1 745 648,00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1 745 648,00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527 186,00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527 186,00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11 374 911,00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11 374 911,00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6 887 849,00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6 887 849,00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1 452 000,00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1 452 000,00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2 080 130,00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2 080 130,00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140 886,00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140 886,00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568 836,00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568 836,00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Финансирование деятельности депутатов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3 487 518,00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3 487 518,00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2 678 585,00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2 678 585,00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808 933,00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808 933,00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82 348 610,00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82 348 610,00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82 348 610,00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45 936 600,00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45 936 600,00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574 120,00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13 872 850,00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13 872 850,00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5 324 860,00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14 677 760,00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703 020,00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84 400,00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17 265 238,00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20 400 379,00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12 500 800,00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12 500 800,00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7 162 182,00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7 162 182,00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40 498,00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39 909,00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2 162 979,00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2 162 979,00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2 549 830,00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585 900,00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7 899 579,00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7 899 579,00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5 734 984,00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5 734 984,00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4 018 283,00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4 018 283,00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1 213 521,00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1 213 521,00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321 500,00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321 500,00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158 380,00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158 580,00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деятельности руководителя контрольно-счетной палаты муниципального образования и его заместителя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2 164 595,00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2 164 595,00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1 662 515,00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1 662 515,00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502 080,00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502 080,00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24 646 648,00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29 096 806,00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19 034 192,00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22 222 406,00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14 585 708,00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14 585 708,00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4 404 884,00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4 404 884,00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427 598,00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2 512 781,00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240 330,00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1 405,00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4 235 456,00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5 527 400,00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4 235 456,00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5 527 400,00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3 253 039,00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3 253 039,00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982 417,00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982 417,00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139 436,00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677 900,00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474 608,00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преступлений и правонарушений на территории Озерского городского округа»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коррупции в Озерском городском округе»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1 347 000,00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1 347 000,00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комиссии по делам несовершеннолетних и защите из прав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1 212 700,00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1 212 700,00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931 413,00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931 413,00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281 287,00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281 287,00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134 300,00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99 262,67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99 262,67</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29 977,33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29 977,33</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5 060,00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22 182 355,00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25 896 668,00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Органы юстиции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2 221 851,00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2 178 251,00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773 649,00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773 649,00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18 626 855,00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22 384 768,00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4 690 735,00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7 177 114,00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3 602 715,00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3 602 715,00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1 088 020,00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1 088 020,00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1 619 332,00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623 215,00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243 100,00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732,00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и совершенствование системы обеспечения безопасности и защиты населения и территории Озерского городского округа от чрезвычайных ситуаций»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15 207 654,00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441 000,00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441 000,00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133 182,00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133 182,00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50 656,00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50 656,00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575 162,00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575 162,00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12 736 120,00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14 007 654,00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9 781 965,00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9 781 965,00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285 388,00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2 954 155,00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2 954 155,00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110 894,00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493 900,00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341 374,00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39 273,00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59 147 475,00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52 307 719,00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1 913 766,00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2 504 146,00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инновационный центр - бизнес-инкубатор»</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в области охраны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311 112,00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311 112,00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100 936,00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100 936,00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45 252,00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45 252,00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Лесное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5 106 799,00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«Озерское лесничество»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5 106 799,00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5 106 799,00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3 240 108,00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3 240 108,00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978 513,00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978 513,00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886 908,00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Транспорт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регулярных перевозок пассажиров и багажа по муниципальным маршрутам по регулируемым тарифам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содержание, ремонт и капитальный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28 438 235,00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24 704 458,00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79.0.00.00030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79.0.00.00030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10 581 558,00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11 029 502,00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8 126 158,00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8 135 102,00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2 456 800,00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«Многофункциональный центр предоставления государственных и муниципальных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117 419 200,00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131 090 012,00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10 085 970,00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10 085 970,00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взносов на капитальный ремонт общего имущества в многоквартирных домах, жилые и нежилые помещения в которых находятся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9 785 970,00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9 785 970,00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10 641 347,00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7 412 109,00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6 341 794,00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6 353 594,00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Озеленение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содержание общественных туалетов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оформление площадей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мемориала «Вечный огонь» (затраты на оплату газа)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353 600,00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353 600,00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Предоставление грантов в форме субсидий на реализацию социальных проектов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проведения на территории Челябинской области мероприятий по предупреждению и ликвидации болезней животных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79.0.03.91000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79.0.03.91000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«Формирование современной городской среды в Озерском городском округе» на 2018 - 2022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106 390 995,00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113 591 933,00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21 226 183,00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24 577 128,00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16 300 955,00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16 300 955,00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4 922 888,00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4 922 888,00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1 074 529,00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1 882 331,00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308 565,00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85 520,00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59 846 500,00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60 011 500,00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и реконструкция сетей наружного освещения на территории Озерского городского округа (п.7)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79.0.03.00007</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Перевод нагрузок с ЦРП-4 (РП-7, РП-12) на ЦРП-3А г.Озерск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51 707 000,00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51 707 000,00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Капитальный ремонт напорного коллектора Ду 700 мм в районе гаражей ВНИПИЭТ в г.Озерске Челябинской области (п.11)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14 872 000,00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14 872 000,00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напорного коллектора Ду 500 мм в районе АЗС «Бетта» г.Озерск Челябинской области (п.19)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напорных коллекторов в районе ВНИПИЭТ и КОС (п.11, п.19)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учреждения «Социальная сфера»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«Управление капитального строительства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15 363 040,00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18 894 733,00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4 424 000,00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2 818 405,00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2 818 405,00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851 157,00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851 157,00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574 565,00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574 565,00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74 873,00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74 873,00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10 939 040,00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14 470 733,00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8 401 720,00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8 401 720,00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2 537 320,00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2 537 320,00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398 636,00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3 028 880,00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52 407,00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1 527 363 591,00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1 588 394 512,00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524 693 355,00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584 554 316,00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522 035 375,00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581 896 336,00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108 041 375,00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158 041 608,00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108 041 375,00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158 041 608,00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9 860 728,00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9 860 728,00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742 380 742,00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743 428 742,00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728 556 042,00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729 604 042,00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Организация и предоставление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102 558 799,00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103 006 699,00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102 558 799,00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103 006 699,00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нуждающихся в длительном лечении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в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13 824 700,00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13 824 700,00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8 812 800,00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8 812 800,00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1 108 800,00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1 108 800,00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7 704 000,00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7 704 000,00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213 554 123,00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213 972 483,00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159 062 671,00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159 479 471,00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106 984 671,00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107 401 471,00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106 984 671,00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107 401 471,00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19 418 471,00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19 122 071,00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18 292 071,00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18 292 071,00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14 049 210,00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14 049 210,00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4 242 861,00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4 242 861,00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Стипендии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проведение мероприятий с детьми и молодежью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79.9.00.S3300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79.9.00.S3300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122 630 875,00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124 357 157,00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117 478 921,00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119 352 502,00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115 540 721,00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117 414 302,00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культурно-досуговых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60 920 613,00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61 402 513,00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60 920 613,00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61 402 513,00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музейной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25 619 325,00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25 844 806,00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19 676 901,00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19 676 901,00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5 942 424,00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5 942 424,00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221 126,00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28 037 984,00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29 204 184,00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28 037 984,00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29 204 184,00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(комплектование книжного фонда)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1 938 200,00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1 938 200,00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Поддержка творческой деятельности и укрепление материально-технической базы муниципальных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79.9.00.L4661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79.9.00.L4661</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творческой деятельности и техническое оснащение муниципальных детских и кукольных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79.9.00.L5172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79.9.00.L5172</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5 151 954,00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5 004 655,00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4 547 954,00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4 595 655,00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3 491 670,00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3 491 670,00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1 054 484,00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1 054 484,00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47 701,00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комплектование, учет, использование и хранение архивных документов, отнесенных к государственной собственности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691 184 135,00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709 148 535,00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Социальное обслуживание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социальному обслуживанию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482 946 400,00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499 181 400,00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466 343 100,00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482 311 100,00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Социальная поддержка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ветеранов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247 984 400,00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257 903 800,00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247 984 400,00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257 903 800,00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3 137 000,00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3 257 900,00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3 137 000,00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3 257 900,00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звании «Ветеран труда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39 486 200,00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43 596 600,00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39 486 200,00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43 596 600,00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10 913 300,00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11 350 000,00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10 913 300,00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11 350 000,00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реализацию полномочий Российской Федерации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30 147 300,00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31 353 200,00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30 147 300,00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31 353 200,00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3 125 800,00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3 125 800,00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возмещение услуг по погребению и выплате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824 800,00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857 800,00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824 800,00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857 800,00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Доплаты к пенсиям государственных служащих субъектов Российской Федерации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118 107 200,00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119 449 000,00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29 261 700,00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29 261 700,00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79 766 500,00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81 108 300,00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37 878 900,00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38 399 800,00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37 878 900,00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38 399 800,00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пособие на ребенка в соответствии с Законом Челябинской области «О пособии на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14 712 000,00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15 351 000,00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14 712 000,00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15 351 000,00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содержание ребенка в семье опекуна и приемной семье, а также вознаграждение, причитающиеся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20 088 400,00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20 136 600,00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4 469 100,00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4 469 100,00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15 619 300,00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15 667 500,00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3 475 900,00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3 475 900,00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обеспечение предоставления жилых помещений детям-сиротам и детям, оставшимся без попечения родителей, лицам из их числа по договорам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34 732 435,00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34 732 435,00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29 862 435,00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29 862 435,00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2 089 835,00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2 089 835,00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1 605 094,00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1 605 094,00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484 741,00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484 741,00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органов управления социальной защиты населения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20 488 600,00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20 488 600,00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13 871 600,00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4 189 300,00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4 189 300,00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811 100,00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1 566 200,00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3 414 600,00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3 414 600,00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2 342 200,00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707 400,00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3 869 400,00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3 869 400,00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2 628 700,00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2 628 700,00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793 800,00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148 800,00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298 100,00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258 613 097,00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103 776 197,00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условий развития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202 313 743,00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46 813 743,00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2 813 743,00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2 813 743,00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2 161 093,00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2 161 093,00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652 650,00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652 650,00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Субсидия на возмещение затрат (расходов) концессионера в рамках концессионного соглашения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2 455 353,00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вестник»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населения средствами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управления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62 262 559,00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83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НЕ УКАЗАНО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10</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p>
    <w:p w:rsidR="00156AB6" w:rsidRDefault="00156AB6" w:rsidP="00156AB6">
      <w:pPr>
        <w:suppressLineNumbers/>
        <w:jc w:val="center"/>
        <w:rPr>
          <w:b/>
          <w:sz w:val="28"/>
          <w:szCs w:val="28"/>
        </w:rPr>
      </w:pPr>
      <w:r>
        <w:rPr>
          <w:b/>
          <w:sz w:val="28"/>
          <w:szCs w:val="28"/>
        </w:rPr>
        <w:t xml:space="preserve">Ведомственная структура расходов бюджета </w:t>
      </w:r>
    </w:p>
    <w:p w:rsidR="00156AB6" w:rsidRDefault="00156AB6" w:rsidP="00156AB6">
      <w:pPr>
        <w:suppressLineNumbers/>
        <w:jc w:val="center"/>
        <w:rPr>
          <w:b/>
          <w:sz w:val="28"/>
          <w:szCs w:val="28"/>
        </w:rPr>
      </w:pPr>
      <w:r>
        <w:rPr>
          <w:b/>
          <w:sz w:val="28"/>
          <w:szCs w:val="28"/>
        </w:rPr>
        <w:t>Озерского городского округа на 2019 год</w:t>
      </w:r>
    </w:p>
    <w:p w:rsidR="00156AB6" w:rsidRDefault="00156AB6" w:rsidP="00156AB6">
      <w:pPr>
        <w:suppressLineNumbers/>
        <w:jc w:val="center"/>
        <w:rPr>
          <w:b/>
          <w:sz w:val="28"/>
          <w:szCs w:val="28"/>
        </w:rPr>
      </w:pPr>
    </w:p>
    <w:p w:rsidR="00156AB6" w:rsidRDefault="00156AB6" w:rsidP="00156AB6">
      <w:pPr>
        <w:suppressLineNumbers/>
        <w:jc w:val="right"/>
        <w:rPr>
          <w:sz w:val="24"/>
          <w:szCs w:val="24"/>
        </w:rPr>
      </w:pPr>
      <w:r>
        <w:rPr>
          <w:sz w:val="24"/>
          <w:szCs w:val="24"/>
        </w:rPr>
        <w:t>(руб.)</w:t>
      </w:r>
    </w:p>
    <w:tbl>
      <w:tblPr>
        <w:tblW w:w="9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567"/>
        <w:gridCol w:w="567"/>
        <w:gridCol w:w="567"/>
        <w:gridCol w:w="1560"/>
        <w:gridCol w:w="709"/>
        <w:gridCol w:w="1702"/>
      </w:tblGrid>
      <w:tr w:rsidR="00156AB6" w:rsidTr="00156AB6">
        <w:trPr>
          <w:cantSplit/>
          <w:trHeight w:val="230"/>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Вид расхода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Сумма</w:t>
            </w:r>
          </w:p>
        </w:tc>
      </w:tr>
      <w:tr w:rsidR="00156AB6" w:rsidTr="00156AB6">
        <w:trPr>
          <w:cantSplit/>
          <w:trHeight w:val="230"/>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3 458 190 335,44</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ФИНАНСАМ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22 605 298,00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12 830 298,00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12 830 298,00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12 830 298,00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12 830 298,00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7 162 182,00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40 498,00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2 162 979,00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2 861 889,00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602 750,00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управления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УПРАВЛЕНИЕ ОБРАЗОВАНИЯ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1 782 267 764,00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1 744 372 164,00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657 530 328,00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654 872 348,00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46 816 111,00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46 816 111,00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9 155 668,00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9 155 668,00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34 138 769,00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34 138 769,00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28 387 000,00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28 387 000,00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122 380 800,00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122 380 800,00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851 682 954,00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836 458 254,00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14 331 495,00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14 331 495,00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85 997 991,00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85 997 991,00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305 160,00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305 160,00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нуждающихся в длительном лечении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17 802 744,00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17 802 744,00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в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3 803 242,00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3 803 242,00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17 260 522,00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17 260 522,00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26 040 000,00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26 040 000,00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91 671 800,00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91 671 800,00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15 224 700,00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«Организация питания в муниципальных общеобразовательных организациях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2 234 200,00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1 108 800,00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1 125 400,00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6 578 600,00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6 578 600,00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185 760 402,00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185 760 402,00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68 518 693,00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68 518 693,00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13 698 709,00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13 698 709,00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103 543 000,00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103 543 000,00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27 316 900,00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«Организация летнего отдыха, оздоровления, занятости детей и подростков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12 786 800,00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22 081 580,00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21 251 580,00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14 049 210,00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14 320,00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4 242 861,00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1 027 065,00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1 647 688,00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265 516,00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4 920,00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Стипендии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37 895 600,00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5 836 500,00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5 836 500,00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5 836 500,00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5 836 500,00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32 059 100,00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29 261 700,00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КУЛЬТУРЫ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338 372 772,87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66 256 433,00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66 256 433,00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66 178 833,00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66 178 833,00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66 178 833,00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79.5.00.06110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79.5.00.06110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271 680 239,87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266 428 022,87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247 934 382,00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культурно-досуговых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130 392 346,00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130 392 346,00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музейной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1 239 089,00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1 239 089,00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(выплата лечебного пособия, ежемесячной надбавки за выслугу лет работникам, занятым библиотечным обслуживанием)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4 429 441,00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2 880 090,00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679 564,00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869 787,00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37 942 078,00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26 984 633,00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7 455,00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8 149 360,00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379 743,00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2 140 961,00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279 926,00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73 623 328,00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73 623 328,00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Субсидия на иные цели муниципальным театрам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(комплектование книжного фонда)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18 493 640,87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«Капитальный ремонт учреждений социальной сферы»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7 370 240,87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7 370 240,87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«Укрепление материально-технической базы учреждений культуры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79.5.00.L4661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6 598 400,00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79.5.00.L4661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6 598 400,00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«Укрепление материально-технической базы учреждений культуры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79.5.00.L5172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4 525 000,00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79.5.00.L5172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4 525 000,00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5 252 217,00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4 882 217,00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3 491 670,00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1 054 484,00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174 283,00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159 980,00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«Обустройство территории пляжей Озерского городского округа для организации досуга населения»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436 100,00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436 100,00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ФИЗИЧЕСКОЙ КУЛЬТУРЕ И СПОРТУ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80 343 098,00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80 343 098,00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75 276 292,00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75 276 292,00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79.0.06.12970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79.0.06.12970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условий развития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74 276 292,00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74 276 292,00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1 611 441,00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3 455 365,00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2 955 365,00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2 175 147,00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656 894,00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92 324,00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Субсидия на возмещение затрат (расходов) концессионера в рамках концессионного соглашения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СОЦИАЛЬНОЙ ЗАЩИТЫ НАСЕЛЕНИЯ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620 445 035,00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620 445 035,00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обслуживание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55 047 000,00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55 047 000,00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социальному обслуживанию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55 047 000,00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55 047 000,00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452 141 700,00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452 141 700,00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Социальная поддержка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ветеранов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239 367 200,00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3 537 400,00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235 829 800,00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3 032 000,00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2 987 200,00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звании «Ветеран труда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178 800,00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11 921 300,00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323 900,00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5 260,00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318 640,00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70 740,00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9 370 500,00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20 240 300,00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299 100,00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19 941 200,00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36 506 800,00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109 200,00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36 397 600,00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9 966 700,00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9 819 400,00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869 600,00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86 959 200,00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5 620,00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29 043 700,00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29 043 700,00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2 961 100,00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возмещение услуг по погребению и выплате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794 600,00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751 400,00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101 300,00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78 623 900,00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78 623 900,00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37 409 200,00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37 409 200,00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пособие на ребенка в соответствии с Законом Челябинской области «О пособии на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14 197 100,00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209 800,00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13 987 300,00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31 540,00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2 102 560,00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содержание ребенка в семье опекуна и приемной семье, а также вознаграждение, причитающиеся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20 046 500,00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4 469 100,00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15 577 400,00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3 226 100,00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3 174 400,00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1 587 100,00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34 632 435,00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29 862 435,00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2 089 835,00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1 605 094,00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484 741,00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органов управления социальной защиты населения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20 488 600,00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4 189 300,00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811 100,00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1 564 300,00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3 414 600,00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2 342 200,00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707 400,00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256 200,00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3 869 400,00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2 628 700,00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793 800,00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298 100,00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4 770 000,00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4 770 000,00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4 770 000,00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ДЕЛАМ ГРАЖДАНСКОЙ ОБОРОНЫ И ЧРЕЗВЫЧАЙНЫМ СИТУАЦИЯМ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23 103 268,00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23 103 268,00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23 103 268,00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7 150 714,00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3 602 715,00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1 088 020,00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1 619 332,00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596 815,00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243 100,00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732,00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и совершенствование системы обеспечения безопасности и защиты населения и территории Озерского городского округа от чрезвычайных ситуаций»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15 502 554,00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441 000,00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133 182,00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50 656,00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575 162,00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14 302 554,00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9 781 965,00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295 288,00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2 954 155,00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110 894,00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778 900,00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341 374,00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39 273,00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«Снижение рисков и смягчение последствий ситуаций природного и техногенного характера в Озерском городском округе»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АРХИТЕКТУРЫ И ГРАДОСТРОИТЕЛЬСТВА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11 672 734,00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11 672 734,00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11 672 734,00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11 056 234,00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8 117 384,00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2 451 450,00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229 900,00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253 700,00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«Обеспечение градостроительной деятельности на территории Озерского городского округа Челябинской области»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АДМИНИСТРАЦИЯ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114 103 115,00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94 041 700,00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2 272 834,00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1 745 648,00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527 186,00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84 308 310,00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муниципальной службы в Озерском городском округе Челябинской области»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84 108 310,00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84 108 310,00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45 936 600,00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574 120,00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13 872 850,00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5 324 860,00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16 437 460,00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703 020,00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84 400,00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1 175 000,00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6 756 356,00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5 379 356,00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5 379 356,00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3 100 424,00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936 328,00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145 096,00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722 900,00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474 608,00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преступлений и правонарушений на территории Озерского городского округа»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коррупции в Озерском городском округе»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1 347 000,00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комиссии по делам несовершеннолетних и защите из прав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1 212 700,00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931 139,00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357,50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281 203,50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134 300,00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99 262,67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29 977,33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3 895 400,00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Органы юстиции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3 895 400,00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3 895 400,00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3 895 400,00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2 561 751,00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773 649,00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847 300,00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«Улучшение условий и охраны труда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в области охраны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311 112,00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100 936,00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45 252,00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«Поддержка и развитие малого и среднего предпринимательства в монопрофильном муниципальном образовании Озерский городской округ»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79.5.00.05272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79.5.00.05272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712 241,00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712 241,00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712 241,00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«Оздоровление экологической обстановки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79.5.00.66000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712 241,00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79.5.00.66000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712 241,00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696 400,00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696 400,00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696 400,00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«Молодежь Озерска»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злоупотреблению наркотическими средствами и их незаконному обороту в Озерском городском округе»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«Молодежь Озерска»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комплектование, учет, использование и хранение архивных документов, отнесенных к государственной собственности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313 000,00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Доплаты к пенсиям государственных служащих субъектов Российской Федерации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3 515 374,00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3 515 374,00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вестник»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3 515 374,00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населения средствами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3 515 374,00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3 515 374,00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СОБРАНИЕ ДЕПУТАТОВ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11 374 911,00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6 887 849,00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1 452 000,00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2 080 130,00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140 886,00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568 836,00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Финансирование деятельности депутатов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3 487 518,00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2 678 585,00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808 933,00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КОНТРОЛЬНО-СЧЕТНАЯ ПАЛАТА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7 899 579,00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5 734 984,00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4 018 283,00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1 213 521,00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321 500,00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158 380,00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деятельности руководителя контрольно-счетной палаты муниципального образования и его заместителя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2 164 595,00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1 662 515,00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502 080,00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КАПИТАЛЬНОГО СТРОИТЕЛЬСТВА И БЛАГОУСТРОЙСТВА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349 274 332,57</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158 575 218,12</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Транспорт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30 898 505,00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30 898 505,00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регулярных перевозок пассажиров и багажа по муниципальным маршрутам по регулируемым тарифам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30 898 505,00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30 898 505,00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119 364 904,00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112 622 904,00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содержание, ремонт и капитальный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112 622 904,00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112 622 904,00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6 742 000,00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(п.38)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5 378 000,00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5 378 000,00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364 000,00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364 000,00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«Повышение безопасности дорожного движения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79.5.00.19010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79.5.00.19010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8 311 809,12</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8 311 809,12</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6 177 208,00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6 177 208,00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2 134 601,12</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2 134 601,12</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122 701 769,46</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37 489 872,13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32 712 207,13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29 868 137,13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29 868 137,13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Озеленение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содержание общественных туалетов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оформление площадей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мемориала «Вечный огонь» (затраты на оплату газа)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328 300,00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328 300,00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Предоставление грантов в форме субсидий на реализацию социальных проектов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4 777 665,00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«Благоустройство Озерского городского округа» на 2017 год и на плановый период 2018 и 2019 годов (организация проведения на территории Челябинской области мероприятий по предупреждению и ликвидации болезней животных)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79.5.00.91000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79.5.00.91000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«Формирование современной городской среды в Озерском городском округе» на 2018 - 2022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4 377 065,00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4 377 065,00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85 211 897,33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13 590 749,00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8 343 782,00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2 519 822,00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863 189,00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1 470 351,00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308 565,00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83 480,00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Муниципального казенного учреждения «Управление капитального строительства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18 641 868,00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4 424 000,00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2 818 405,00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851 157,00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574 565,00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74 873,00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14 217 868,00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8 401 720,00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2 537 320,00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430 371,00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2 744 280,00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52 407,00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51 770,00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52 979 280,33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17 800 000,00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17 800 000,00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«Пожарная безопасность муниципальных учреждений и выполнение первичных мер пожарной безопасности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1 238 824,00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1 238 824,00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79.5.00.03207</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 </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 </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79.5.00.03207</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28 640 456,33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28 640 456,33</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67 997 344,99</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67 997 344,99</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67 997 344,99</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2018 - 2019 годов (п.9)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79.5.00.03209</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67 997 344,99</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79.5.00.03209</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67 997 344,99</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ИМУЩЕСТВЕННЫХ ОТНОШЕНИЙ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54 630 123,00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25 185 707,00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25 185 707,00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22 183 056,00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14 585 708,00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4 404 884,00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427 398,00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2 473 631,00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240 330,00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6 100,00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1 405,00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государственной политики в области приватизации и управления государственной и муниципальной собственностью»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79.0.14.09000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3 002 651,00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79.0.14.09000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3 002 651,00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23 162 816,00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1 991 146,00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инновационный центр - бизнес-инкубатор»</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1 991 146,00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1 991 146,00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1 991 146,00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Лесное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5 619 432,00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«Озерское лесничество»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5 619 432,00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5 619 432,00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3 240 108,00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978 513,00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118 929,00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1 280 612,00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1 255,00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15 552 238,00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«Многофункциональный центр предоставления государственных и муниципальных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15 452 238,00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15 452 238,00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15 452 238,00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«Разграничение государственной собственности на землю и обустройство земель» на 2017 год и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79.5.00.40030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79.5.00.40030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ЖИЛИЩНО-КОММУНАЛЬНОГО ХОЗЯЙСТВА АДМИНИСТРАЦИИ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38 610 787,00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35 107 987,00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10 241 824,00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10 154 966,00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взносов на капитальный ремонт общего имущества в многоквартирных домах, жилые и нежилые помещения в которых находятся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9 854 966,00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9 854 966,00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«Повышение безопасности дорожного движения на территории Озерского городского округа»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79.5.00.19000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24 716 163,00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10 971 043,00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7 957 173,00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780,00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2 403 066,00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211 340,00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396 644,00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2 040,00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учреждения «Социальная сфера»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12 896 220,00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12 896 220,00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12 896 220,00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«Капитальный ремонт учреждений социальной сферы»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«Обустройство территории пляжей Озерского городского округа для организации досуга населения» на 2017 год и на плановый период 2018 и 2019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148 900,00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3 502 800,00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3 502 800,00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3 502 800,00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«Доступное и комфортное жилье - гражданам России» в Озерском городском округе» на 2017 - 2019 годы - подпрограмма «Предоставление молодым семьям - 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79.5.00.L4970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3 502 800,00</w:t>
            </w:r>
          </w:p>
        </w:tc>
      </w:tr>
      <w:tr w:rsidR="00156AB6" w:rsidTr="00156AB6">
        <w:trPr>
          <w:cantSplit/>
        </w:trPr>
        <w:tc>
          <w:tcPr>
            <w:tcW w:w="410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79.5.00.L4970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3 502 800,00</w:t>
            </w:r>
          </w:p>
        </w:tc>
      </w:tr>
    </w:tbl>
    <w:p w:rsidR="00156AB6" w:rsidRDefault="00156AB6" w:rsidP="00156AB6">
      <w:pPr>
        <w:suppressLineNumbers/>
        <w:jc w:val="both"/>
        <w:rPr>
          <w:sz w:val="24"/>
          <w:szCs w:val="24"/>
        </w:rPr>
      </w:pPr>
    </w:p>
    <w:p w:rsidR="00156AB6" w:rsidRDefault="00156AB6" w:rsidP="00156AB6">
      <w:pPr>
        <w:rPr>
          <w:sz w:val="24"/>
          <w:szCs w:val="24"/>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11</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center"/>
        <w:rPr>
          <w:b/>
          <w:sz w:val="28"/>
          <w:szCs w:val="28"/>
        </w:rPr>
      </w:pPr>
      <w:r>
        <w:rPr>
          <w:b/>
          <w:sz w:val="28"/>
          <w:szCs w:val="28"/>
        </w:rPr>
        <w:t>Ведомственная структура расходов бюджета</w:t>
      </w:r>
    </w:p>
    <w:p w:rsidR="00156AB6" w:rsidRDefault="00156AB6" w:rsidP="00156AB6">
      <w:pPr>
        <w:suppressLineNumbers/>
        <w:jc w:val="center"/>
        <w:rPr>
          <w:b/>
          <w:sz w:val="28"/>
          <w:szCs w:val="28"/>
        </w:rPr>
      </w:pPr>
      <w:r>
        <w:rPr>
          <w:b/>
          <w:sz w:val="28"/>
          <w:szCs w:val="28"/>
        </w:rPr>
        <w:t>Озерского городского округа на плановый период 2020 и 2021 годов</w:t>
      </w:r>
    </w:p>
    <w:p w:rsidR="00156AB6" w:rsidRDefault="00156AB6" w:rsidP="00156AB6">
      <w:pPr>
        <w:suppressLineNumbers/>
        <w:jc w:val="both"/>
        <w:rPr>
          <w:b/>
          <w:sz w:val="28"/>
          <w:szCs w:val="28"/>
        </w:rPr>
      </w:pPr>
    </w:p>
    <w:tbl>
      <w:tblPr>
        <w:tblW w:w="96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4"/>
        <w:gridCol w:w="567"/>
        <w:gridCol w:w="425"/>
        <w:gridCol w:w="426"/>
        <w:gridCol w:w="1558"/>
        <w:gridCol w:w="850"/>
        <w:gridCol w:w="1700"/>
        <w:gridCol w:w="1700"/>
      </w:tblGrid>
      <w:tr w:rsidR="00156AB6" w:rsidTr="00156AB6">
        <w:trPr>
          <w:cantSplit/>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Мин</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Раз-дел</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ind w:left="-108" w:right="-108"/>
              <w:jc w:val="center"/>
              <w:rPr>
                <w:b/>
                <w:bCs/>
                <w:color w:val="000000"/>
                <w:lang w:eastAsia="ru-RU"/>
              </w:rPr>
            </w:pPr>
            <w:r>
              <w:rPr>
                <w:b/>
                <w:bCs/>
                <w:color w:val="000000"/>
                <w:lang w:eastAsia="ru-RU"/>
              </w:rPr>
              <w:t>Вид расхода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lang w:eastAsia="ru-RU"/>
              </w:rPr>
            </w:pPr>
            <w:r>
              <w:rPr>
                <w:b/>
                <w:bCs/>
                <w:lang w:eastAsia="ru-RU"/>
              </w:rPr>
              <w:t>Сумма, руб.</w:t>
            </w:r>
          </w:p>
        </w:tc>
      </w:tr>
      <w:tr w:rsidR="00156AB6" w:rsidTr="00156AB6">
        <w:trPr>
          <w:cantSplit/>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2020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2021 г.</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bottom"/>
            <w:hideMark/>
          </w:tcPr>
          <w:p w:rsidR="00156AB6" w:rsidRDefault="00156AB6">
            <w:pPr>
              <w:rPr>
                <w:b/>
                <w:bCs/>
                <w:color w:val="000000"/>
                <w:lang w:eastAsia="ru-RU"/>
              </w:rPr>
            </w:pPr>
            <w:r>
              <w:rPr>
                <w:b/>
                <w:bCs/>
                <w:color w:val="000000"/>
                <w:lang w:eastAsia="ru-RU"/>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2 961 406 870,00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2 959 149 270,00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ФИНАНСАМ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19 140 659,00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22 275 800,00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12 500 800,00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12 500 800,00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12 500 800,00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9 365 659,00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12 500 800,00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7 162 182,00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7 162 182,00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40 498,00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39 909,00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2 162 979,00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2 162 979,00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2 549 830,00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585 900,00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9 775 000,00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«Совершенствование бюджетной и налоговой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управления муниципальным долгом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79.0.01.05030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ОБРАЗОВАНИЯ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1 510 703 039,00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1 572 277 200,00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1 472 575 739,00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1 533 901 500,00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524 693 355,00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584 554 316,00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522 035 375,00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581 896 336,00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79.0.04.01900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413 994 000,00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108 041 375,00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158 041 608,00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108 041 375,00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158 041 608,00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дошкольного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9 860 728,00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79.0.04.20110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9 860 728,00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2 657 980,00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742 380 742,00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743 428 742,00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728 556 042,00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729 604 042,00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35 323 470,00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102 558 799,00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103 006 699,00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102 558 799,00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103 006 699,00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(питание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общего образования для обучающихся, нуждающихся в длительном лечении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8 106 455,00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Организация и предоставление общего образования в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79.0.04.21150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3 322 018,00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191 259 000,00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 специальных учебно-воспитательных учреждениях для обучающихся с девиантным (общественно опасным) поведением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79.0.04.85900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12 266 500,00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на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79.0.04.88900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375 719 800,00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13 824 700,00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13 824 700,00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8 812 800,00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8 812 800,00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1 108 800,00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1 108 800,00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7 704 000,00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7 704 000,00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159 062 671,00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159 479 471,00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159 062 671,00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159 479 471,00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106 984 671,00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107 401 471,00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79.0.04.23100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106 984 671,00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107 401 471,00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52 078 000,00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27 316 900,00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27 316 900,00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27 316 900,00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79.5.00.S3010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13 380 100,00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19 122 071,00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19 122 071,00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18 292 071,00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18 292 071,00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14 049 210,00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14 049 210,00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4 242 861,00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4 242 861,00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Стипендии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38 127 300,00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38 375 700,00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6 316 600,00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6 068 200,00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6 316 600,00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32 059 100,00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32 059 100,00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подведомственных муниципальных образовательных организаций всех типов»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29 261 700,00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29 261 700,00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79.0.04.03900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79.0.04.04900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24 757 300,00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«Развитие образования в Озерском городском округе» на 2019-2023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79.5.00.S4060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2 797 400,00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КУЛЬТУРЫ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177 166 727,00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178 913 169,00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54 493 012,00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54 493 012,00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предоставление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79.0.05.23100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54 491 452,00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54 493 012,00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ind w:right="-108"/>
              <w:rPr>
                <w:b/>
                <w:bCs/>
                <w:color w:val="000000"/>
                <w:lang w:eastAsia="ru-RU"/>
              </w:rPr>
            </w:pPr>
            <w:r>
              <w:rPr>
                <w:b/>
                <w:bCs/>
                <w:color w:val="000000"/>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122 221 875,00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123 948 157,00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117 478 921,00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119 352 502,00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115 540 721,00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117 414 302,00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Организация и предоставление культурно-досуговых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60 920 613,00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61 402 513,00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60 920 613,00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61 402 513,00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музейной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754 699,00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25 619 325,00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25 844 806,00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19 676 901,00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19 676 901,00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5 942 424,00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5 942 424,00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221 126,00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28 037 984,00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29 204 184,00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79.0.05.43100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28 037 984,00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29 204 184,00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библиотечного обслуживания населения (комплектование книжного фонда)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79.0.05.L519А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208 100,00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1 938 200,00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1 938 200,00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творческой деятельности и укрепление материально-технической базы муниципальных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79.9.00.L4661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79.9.00.L4661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1 164 400,00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творческой деятельности и техническое оснащение муниципальных детских и кукольных театров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79.9.00.L5172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79.9.00.L5172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4 742 954,00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4 595 655,00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4 547 954,00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4 595 655,00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3 491 670,00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3 491 670,00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1 054 484,00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1 054 484,00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47 701,00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населения Озерского городского округа услугами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79.0.05.75600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453 400,00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ФИЗИЧЕСКОЙ КУЛЬТУРЕ И СПОРТУ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258 613 097,00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103 776 197,00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258 613 097,00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103 776 197,00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55 351 013,00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условий развития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79.0.06.82100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54 687 913,00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55 351 013,00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1 611 441,00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1 611 441,00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физической культуры и спорта в Озерском городском округе»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1 611 441,00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528 400,00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79.0.06.7100Б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176 100,00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детьми и подростками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680 206,00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79.0.06.S100Б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226 735,00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202 313 743,00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46 813 743,00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2 813 743,00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2 813 743,00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2 161 093,00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2 161 093,00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652 650,00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652 650,00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Субсидия на возмещение затрат (расходов) концессионера в рамках концессионного соглашения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199 500 000,00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СОЦИАЛЬНОЙ ЗАЩИТЫ НАСЕЛЕНИЯ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636 240 135,00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653 937 535,00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636 240 135,00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653 937 535,00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обслуживание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55 785 700,00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по социальному обслуживанию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55 398 100,00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55 785 700,00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466 343 100,00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482 311 100,00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466 343 100,00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482 311 100,00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Социальная поддержка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ежемесячную денежную выплату в соответствии с Законом Челябинской области «О мерах социальной поддержки ветеранов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247 984 400,00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257 903 800,00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247 984 400,00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257 903 800,00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3 137 000,00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3 257 900,00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3 137 000,00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3 257 900,00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звании «Ветеран труда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12 100 100,00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336 900,00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350 700,00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71 800,00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79.0.07.21900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9 511 100,00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20 527 300,00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39 486 200,00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43 596 600,00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79.0.07.51370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39 486 200,00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43 596 600,00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10 913 300,00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11 350 000,00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10 913 300,00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11 350 000,00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87 828 800,00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79.0.07.52800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реализацию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30 147 300,00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31 353 200,00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79.0.07.53800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30 147 300,00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31 353 200,00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3 125 800,00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3 125 800,00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возмещение услуг по погребению и выплате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824 800,00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857 800,00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824 800,00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857 800,00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в соответствии с Законом Челябинской области «О дополнительных мерах социальной поддержки детей погибших участников Великой Отечественной войны»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79.0.07.76000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102 600,00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79 766 500,00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81 108 300,00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79 766 500,00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81 108 300,00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социальную поддержку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37 878 900,00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38 399 800,00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37 878 900,00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38 399 800,00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пособие на ребенка в соответствии с Законом Челябинской области «О пособии на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14 712 000,00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15 351 000,00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14 712 000,00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15 351 000,00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выплату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2 134 100,00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содержание ребенка в семье опекуна и приемной семье, а также вознаграждение, причитающиеся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20 088 400,00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20 136 600,00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4 469 100,00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4 469 100,00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15 619 300,00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15 667 500,00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3 475 900,00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3 475 900,00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ежемесячную денежную выплату, назначаемую в случае рождения третьего ребенка и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Пособия, компенсации, меры социальной поддержки по публичным нормативным обязательствам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79.0.07.R0840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1 610 900,00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34 732 435,00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34 732 435,00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«Социальная поддержка отдельных категорий граждан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29 862 435,00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29 862 435,00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2 089 835,00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2 089 835,00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1 605 094,00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1 605 094,00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484 741,00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484 741,00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работы органов управления социальной защиты населения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20 488 600,00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20 488 600,00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4 189 300,00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4 189 300,00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811 100,00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811 100,00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1 566 200,00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48 400,00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79.0.07.14600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организацию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3 414 600,00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3 414 600,00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2 342 200,00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2 342 200,00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108 000,00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79.0.07.22900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257 000,00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3 869 400,00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3 869 400,00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2 628 700,00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2 628 700,00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793 800,00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793 800,00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148 800,00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79.0.07.49000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298 100,00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298 100,00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Поддержка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на возмещение недополученных доходов и (или) возмещение фактически понесенных затрат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4 870 000,00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ПО ДЕЛАМ ГРАЖДАНСКОЙ ОБОРОНЫ И ЧРЕЗВЫЧАЙНЫМ СИТУАЦИЯМ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18 626 855,00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22 384 768,00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18 626 855,00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22 384 768,00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18 626 855,00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22 384 768,00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4 690 735,00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7 177 114,00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3 602 715,00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3 602 715,00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1 088 020,00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1 088 020,00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1 619 332,00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623 215,00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243 100,00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732,00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«Развитие и совершенствование системы обеспечения безопасности и защиты населения и территории Озерского городского округа от чрезвычайных ситуаций»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13 936 120,00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15 207 654,00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441 000,00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441 000,00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133 182,00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133 182,00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50 656,00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50 656,00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575 162,00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575 162,00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12 736 120,00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14 007 654,00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9 781 965,00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9 781 965,00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учреждений,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285 388,00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2 954 155,00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2 954 155,00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110 894,00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493 900,00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341 374,00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39 273,00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79.0.02.02990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АРХИТЕКТУРЫ И ГРАДОСТРОИТЕЛЬСТВА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15 278 658,00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11 032 502,00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15 278 658,00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11 032 502,00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15 278 658,00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11 032 502,00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79.0.00.00030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79.0.00.00030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3 100 100,00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10 581 558,00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11 029 502,00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8 126 158,00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8 135 102,00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2 454 100,00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2 456 800,00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79.0.00.82700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79.0.00.S0030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1 294 000,00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реализации мероприятий в области градостроительной деятельности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317</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79.0.00.S2700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АДМИНИСТРАЦИЯ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85 306 761,00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109 155 597,00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68 973 160,00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92 200 344,00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2 272 834,00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2 272 834,00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1 745 648,00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1 745 648,00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527 186,00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527 186,00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82 348 610,00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82 348 610,00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60 383 570,00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82 348 610,00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45 936 600,00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45 936 600,00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574 120,00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13 872 850,00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13 872 850,00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5 324 860,00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14 677 760,00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703 020,00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1 175 000,00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фонды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79.9.00.07050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5 612 456,00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6 874 400,00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4 235 456,00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5 527 400,00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4 235 456,00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5 527 400,00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3 253 039,00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3 253 039,00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982 417,00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982 417,00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139 436,00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677 900,00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474 608,00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«Профилактика преступлений и правонарушений на территории Озерского городского округа»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«Противодействие коррупции в Озерском городском округе» на 2018 год и на плановый период 2019 и 2020 годов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79.5.00.03140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1 347 000,00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1 347 000,00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организацию работы комиссии по делам несовершеннолетних и защите из прав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1 212 700,00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1 212 700,00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931 413,00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931 413,00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79.9.00.25800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281 287,00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281 287,00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134 300,00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134 300,00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99 262,67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99 262,67</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29 977,33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29 977,33</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Органы юстиции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3 511 900,00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3 555 500,00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3 511 900,00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2 221 851,00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2 178 251,00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773 649,00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773 649,00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79.9.00.59300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497 300,00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497 300,00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реализацию переданных государственных полномочий в области охраны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497 300,00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311 112,00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311 112,00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100 936,00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100 936,00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79.9.00.29900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45 252,00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45 252,00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проведение мероприятий с детьми и молодежью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79.9.00.S3300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79.9.00.S3300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296 400,00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ind w:right="-108"/>
              <w:rPr>
                <w:b/>
                <w:bCs/>
                <w:color w:val="000000"/>
                <w:lang w:eastAsia="ru-RU"/>
              </w:rPr>
            </w:pPr>
            <w:r>
              <w:rPr>
                <w:b/>
                <w:bCs/>
                <w:color w:val="000000"/>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409 000,00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409 000,00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«Муниципальный архив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комплектование, учет, использование и хранение архивных документов, отнесенных к государственной собственности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79.0.08.28600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409 000,00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Доплаты к пенсиям государственных служащих субъектов Российской Федерации и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79.9.00.91010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10 081 700,00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2 455 353,00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2 455 353,00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бюджетного учреждения Озерского городского округа «Озерский вестник»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населения средствами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323</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79.0.18.44100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1 493 701,00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2 455 353,00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СОБРАНИЕ ДЕПУТАТОВ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14 862 429,00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14 862 429,00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11 374 911,00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11 374 911,00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6 887 849,00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6 887 849,00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1 452 000,00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1 452 000,00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2 080 130,00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2 080 130,00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140 886,00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140 886,00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568 836,00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568 836,00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Финансирование деятельности депутатов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3 487 518,00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3 487 518,00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2 678 585,00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2 678 585,00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324</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808 933,00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808 933,00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КОНТРОЛЬНО-СЧЕТНАЯ ПАЛАТА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7 899 579,00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7 899 579,00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7 899 579,00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5 734 984,00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5 734 984,00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4 018 283,00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4 018 283,00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23 100,00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1 213 521,00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1 213 521,00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321 500,00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321 500,00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158 380,00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158 580,00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функционирования деятельности руководителя контрольно-счетной палаты муниципального образования и его заместителя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2 164 595,00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2 164 595,00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1 662 515,00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1 662 515,00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325</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79.9.00.02250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502 080,00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502 080,00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ind w:right="-108"/>
              <w:rPr>
                <w:b/>
                <w:bCs/>
                <w:color w:val="000000"/>
                <w:lang w:eastAsia="ru-RU"/>
              </w:rPr>
            </w:pPr>
            <w:r>
              <w:rPr>
                <w:b/>
                <w:bCs/>
                <w:color w:val="000000"/>
                <w:lang w:eastAsia="ru-RU"/>
              </w:rPr>
              <w:t>УПРАВЛЕНИЕ КАПИТАЛЬНОГО СТРОИТЕЛЬСТВА И БЛАГОУСТРОЙСТВА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152 755 326,00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182 220 966,00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24 576 853,00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19 992 316,00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Транспорт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9 409 955,00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Осуществление регулярных перевозок пассажиров и багажа по муниципальным маршрутам по регулируемым тарифам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14 115 180,00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9 409 955,00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10 582 361,00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Расходы на содержание, ремонт и капитальный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10 461 673,00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10 582 361,00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96 716 051,00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99 966 091,00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10 641 347,00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7 412 109,00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6 341 794,00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6 353 594,00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3 280 124,00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Озеленение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870 140,00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355 860,00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содержание общественных туалетов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36 800,00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Прочие мероприятия по благоустройству городских округов - оформление площадей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756 470,00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Обслуживание мемориала «Вечный огонь» (затраты на оплату газа)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353 600,00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79.0.03.60600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343 300,00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353 600,00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Предоставление грантов в форме субсидий на реализацию социальных проектов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(гранты в форме субсидий), подлежащие казначейскому сопровождению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79.0.03.79000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Организация проведения на территории Челябинской области мероприятий по предупреждению и ликвидации болезней животных</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79.0.03.91000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79.0.03.91000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200 600,00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Муниципальная программа «Формирование современной городской среды в Озерском городском округе» на 2018 - 2022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79.5.F2.55550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4 299 553,00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1 058 515,00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86 074 704,00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92 553 982,00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10 865 164,00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13 647 749,00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8 343 782,00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8 343 782,00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1 560,00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2 519 822,00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2 519 822,00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863 189,00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1 527 351,00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308 565,00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83 480,00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«Основные направления развития дорожной деятельности и внешнего благоустройства на территории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59 846 500,00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60 011 500,00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Капитальный ремонт и реконструкция сетей наружного освещения на территории Озерского городского округа (п.7)</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Перевод нагрузок с ЦРП-4 (РП-7, РП-12) на ЦРП-3А г.Озерск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51 707 000,00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51 707 000,00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25 000 000,00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напорного коллектора Ду 700 мм в районе гаражей ВНИПИЭТ в г.Озерске Челябинской области (п.11)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14 872 000,00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напорного коллектора Ду 500 мм в районе АЗС «Бетта» г.Озерск Челябинской области (п.19)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7 000 000,00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Капитальный ремонт напорных коллекторов в районе ВНИПИЭТ и КОС (п.11, п.19)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79.0.03.00050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8 139 500,00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Муниципального казенного учреждения «Управление капитального строительства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15 363 040,00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18 894 733,00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4 424 000,00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2 818 405,00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2 818 405,00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851 157,00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851 157,00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574 565,00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574 565,00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74 873,00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74 873,00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55 000,00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10 939 040,00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14 470 733,00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8 401 720,00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8 401 720,00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2 537 320,00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2 537 320,00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398 636,00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3 028 880,00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52 407,00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79.0.10.02990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51 770,00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62 262 559,00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62 262 559,00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НЕ УКАЗАНО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328</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31 462 422,00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62 262 559,00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УПРАВЛЕНИЕ ИМУЩЕСТВЕННЫХ ОТНОШЕНИЙ АДМИНИСТРАЦИИ ОЗЕРСКОГО ГОРОДСКОГО ОКРУГА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44 110 456,00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49 289 607,00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19 034 192,00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22 222 406,00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19 034 192,00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22 222 406,00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19 034 192,00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22 222 406,00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14 585 708,00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14 585 708,00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43 600,00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4 404 884,00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4 404 884,00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427 598,00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2 512 781,00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240 330,00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6 100,00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1 405,00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18 794 664,00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20 785 601,00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2 006 846,00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lastRenderedPageBreak/>
              <w:t>Ведомственная целевая программа «Обеспечение деятельности муниципального бюджетного учреждения Озерского городского округа «Озерский инновационный центр - бизнес-инкубатор»</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79.0.12.09810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1 416 466,00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2 006 846,00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Лесное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5 106 799,00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Ведомственная целевая программа «Обеспечение деятельности Муниципального казенного учреждения «Озерское лесничество»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5 106 799,00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Обеспечение деятельности казенного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4 218 621,00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5 106 799,00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3 240 108,00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3 240 108,00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978 513,00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978 513,00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886 908,00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lang w:eastAsia="ru-RU"/>
              </w:rPr>
            </w:pPr>
            <w:r>
              <w:rPr>
                <w:color w:val="000000"/>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79.0.11.01990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1 255,00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lang w:eastAsia="ru-RU"/>
              </w:rPr>
            </w:pPr>
            <w:r>
              <w:rPr>
                <w:b/>
                <w:bCs/>
                <w:color w:val="00000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13 671 956,00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Ведомственная целевая программа «Обеспечение деятельности Муниципального бюджетного учреждения Озерского городского округа «Многофункциональный центр предоставления государственных и муниципальных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79.0.13.09810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13 159 577,00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13 671 956,00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6 281 600,00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331</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79.0.16.22200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4.1.2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6 281 600,00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lastRenderedPageBreak/>
              <w:t>УПРАВЛЕНИЕ ЖИЛИЩНО-КОММУНАЛЬНОГО ХОЗЯЙСТВА АДМИНИСТРАЦИИ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20 703 149,00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31 123 921,00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20 703 149,00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31 123 921,00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386 858,00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10 085 970,00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реализации мероприятий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10 085 970,00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Уплата взносов на капитальный ремонт общего имущества в многоквартирных домах, жилые и нежилые помещения в которых находятся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9 785 970,00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9 785 970,00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79.0.15.03532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300 000,00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79.5.00.72020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86 858,00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b/>
                <w:bCs/>
                <w:color w:val="000000"/>
                <w:sz w:val="18"/>
                <w:szCs w:val="18"/>
                <w:lang w:eastAsia="ru-RU"/>
              </w:rPr>
            </w:pPr>
            <w:r w:rsidRPr="00786840">
              <w:rPr>
                <w:b/>
                <w:bCs/>
                <w:color w:val="000000"/>
                <w:sz w:val="18"/>
                <w:szCs w:val="18"/>
                <w:lang w:eastAsia="ru-RU"/>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lang w:eastAsia="ru-RU"/>
              </w:rPr>
            </w:pPr>
            <w:r>
              <w:rPr>
                <w:b/>
                <w:bCs/>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20 316 291,00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b/>
                <w:bCs/>
                <w:color w:val="000000"/>
                <w:lang w:eastAsia="ru-RU"/>
              </w:rPr>
            </w:pPr>
            <w:r>
              <w:rPr>
                <w:b/>
                <w:bCs/>
                <w:color w:val="000000"/>
                <w:lang w:eastAsia="ru-RU"/>
              </w:rPr>
              <w:t>21 037 951,00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деятельности и реализации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10 361 019,00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10 929 379,00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7 957 173,00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7 957 173,00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780,00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1.2.9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2 403 066,00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2 403 066,00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211 340,00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354 980,00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79.0.00.02040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8.5.2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2 040,00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Ведомственная целевая программа «Обеспечение деятельности Муниципального учреждения «Социальная сфера» Озерского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Обеспечение деятельности муниципального бюджетного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79.0.09.09810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6.1.1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9 807 272,00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9 960 572,00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r w:rsidR="00156AB6" w:rsidTr="00156AB6">
        <w:trPr>
          <w:cantSplit/>
        </w:trPr>
        <w:tc>
          <w:tcPr>
            <w:tcW w:w="2405" w:type="dxa"/>
            <w:tcBorders>
              <w:top w:val="single" w:sz="4" w:space="0" w:color="auto"/>
              <w:left w:val="single" w:sz="4" w:space="0" w:color="auto"/>
              <w:bottom w:val="single" w:sz="4" w:space="0" w:color="auto"/>
              <w:right w:val="single" w:sz="4" w:space="0" w:color="auto"/>
            </w:tcBorders>
            <w:vAlign w:val="center"/>
            <w:hideMark/>
          </w:tcPr>
          <w:p w:rsidR="00156AB6" w:rsidRPr="00786840" w:rsidRDefault="00156AB6">
            <w:pPr>
              <w:rPr>
                <w:color w:val="000000"/>
                <w:sz w:val="18"/>
                <w:szCs w:val="18"/>
                <w:lang w:eastAsia="ru-RU"/>
              </w:rPr>
            </w:pPr>
            <w:r w:rsidRPr="00786840">
              <w:rPr>
                <w:color w:val="000000"/>
                <w:sz w:val="18"/>
                <w:szCs w:val="18"/>
                <w:lang w:eastAsia="ru-RU"/>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340</w:t>
            </w:r>
          </w:p>
        </w:tc>
        <w:tc>
          <w:tcPr>
            <w:tcW w:w="425"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79.9.00.65200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lang w:eastAsia="ru-RU"/>
              </w:rPr>
            </w:pPr>
            <w:r>
              <w:rPr>
                <w:color w:val="000000"/>
                <w:lang w:eastAsia="ru-RU"/>
              </w:rPr>
              <w:t>2.4.4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56AB6" w:rsidRDefault="00156AB6">
            <w:pPr>
              <w:jc w:val="right"/>
              <w:rPr>
                <w:color w:val="000000"/>
                <w:lang w:eastAsia="ru-RU"/>
              </w:rPr>
            </w:pPr>
            <w:r>
              <w:rPr>
                <w:color w:val="000000"/>
                <w:lang w:eastAsia="ru-RU"/>
              </w:rPr>
              <w:t>148 000,00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12</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b/>
          <w:sz w:val="28"/>
          <w:szCs w:val="28"/>
        </w:rPr>
      </w:pPr>
    </w:p>
    <w:p w:rsidR="00156AB6" w:rsidRDefault="00156AB6" w:rsidP="00156AB6">
      <w:pPr>
        <w:suppressLineNumbers/>
        <w:jc w:val="both"/>
        <w:rPr>
          <w:b/>
          <w:sz w:val="28"/>
          <w:szCs w:val="28"/>
        </w:rPr>
      </w:pPr>
    </w:p>
    <w:p w:rsidR="00156AB6" w:rsidRDefault="00156AB6" w:rsidP="00156AB6">
      <w:pPr>
        <w:suppressLineNumbers/>
        <w:jc w:val="both"/>
        <w:rPr>
          <w:b/>
          <w:sz w:val="28"/>
          <w:szCs w:val="28"/>
        </w:rPr>
      </w:pPr>
    </w:p>
    <w:p w:rsidR="00156AB6" w:rsidRDefault="00156AB6" w:rsidP="00156AB6">
      <w:pPr>
        <w:suppressLineNumbers/>
        <w:jc w:val="center"/>
        <w:rPr>
          <w:b/>
          <w:sz w:val="28"/>
          <w:szCs w:val="28"/>
        </w:rPr>
      </w:pPr>
      <w:r>
        <w:rPr>
          <w:b/>
          <w:sz w:val="28"/>
          <w:szCs w:val="28"/>
        </w:rPr>
        <w:t>Бюджетные ассигнования на осуществление бюджетных инвестиций и (или) предоставление субсидий на осуществление капитальных вложений в объекты муниципальной собственности, на осуществление капитальных ремонтов на 2019 год</w:t>
      </w:r>
    </w:p>
    <w:p w:rsidR="00156AB6" w:rsidRDefault="00156AB6" w:rsidP="00156AB6">
      <w:pPr>
        <w:suppressLineNumbers/>
        <w:jc w:val="center"/>
        <w:rPr>
          <w:b/>
          <w:sz w:val="28"/>
          <w:szCs w:val="28"/>
        </w:rPr>
      </w:pPr>
    </w:p>
    <w:p w:rsidR="00156AB6" w:rsidRDefault="00156AB6" w:rsidP="00156AB6">
      <w:pPr>
        <w:suppressLineNumbers/>
        <w:jc w:val="right"/>
        <w:rPr>
          <w:sz w:val="24"/>
          <w:szCs w:val="24"/>
        </w:rPr>
      </w:pPr>
      <w:r>
        <w:rPr>
          <w:sz w:val="24"/>
          <w:szCs w:val="24"/>
        </w:rPr>
        <w:t>(руб.)</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3118"/>
      </w:tblGrid>
      <w:tr w:rsidR="00156AB6" w:rsidTr="00156AB6">
        <w:trPr>
          <w:cantSplit/>
          <w:trHeight w:val="299"/>
        </w:trPr>
        <w:tc>
          <w:tcPr>
            <w:tcW w:w="6658"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Наименование объектов</w:t>
            </w:r>
          </w:p>
          <w:p w:rsidR="00156AB6" w:rsidRDefault="00156AB6">
            <w:pPr>
              <w:jc w:val="center"/>
              <w:rPr>
                <w:b/>
                <w:bCs/>
                <w:color w:val="000000"/>
                <w:sz w:val="26"/>
                <w:szCs w:val="26"/>
                <w:lang w:eastAsia="ru-RU"/>
              </w:rPr>
            </w:pPr>
            <w:r>
              <w:rPr>
                <w:b/>
                <w:bCs/>
                <w:color w:val="000000"/>
                <w:sz w:val="26"/>
                <w:szCs w:val="26"/>
                <w:lang w:eastAsia="ru-RU"/>
              </w:rPr>
              <w:t>муниципальной собственности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Сумма</w:t>
            </w:r>
          </w:p>
        </w:tc>
      </w:tr>
      <w:tr w:rsidR="00156AB6" w:rsidTr="00156AB6">
        <w:trPr>
          <w:cantSplit/>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6"/>
                <w:szCs w:val="26"/>
                <w:lang w:eastAsia="ru-RU"/>
              </w:rPr>
            </w:pP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Строительство блочной трансформаторной подстанции 192А в районе ДТДиМ, г. Озерск Челябинская область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1 238 824,00</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Капитальный ремонт и реконструкция сетей наружного освещения на территории Озерского городского округа (в т.ч. ПИР)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5 000 000,00</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Реконструкция Дворца спорта по ул. Кирова, 16 «А» в г. Озерске Челябинской области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67 997 344,99</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Перевод нагрузок с ЦРП-4 (РП-7,РП-12) на ЦРП-3А г.Озерск Челябинской области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28 640 456,33</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Инфраструктурная подготовка инвестиционной площадки в поселке Новогорный Озерского 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8 311 809,12</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Строительство газопровода низкого давления от ГРПШ - 13 по деревне Новая Теча, в Озерском городском округе, Челябинской области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17 800 000,00</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Строительство участка дороги к дополнительному проезду КПП-3</w:t>
            </w:r>
          </w:p>
        </w:tc>
        <w:tc>
          <w:tcPr>
            <w:tcW w:w="3118"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color w:val="000000"/>
                <w:sz w:val="26"/>
                <w:szCs w:val="26"/>
                <w:lang w:eastAsia="ru-RU"/>
              </w:rPr>
            </w:pPr>
            <w:r>
              <w:rPr>
                <w:color w:val="000000"/>
                <w:sz w:val="26"/>
                <w:szCs w:val="26"/>
                <w:lang w:eastAsia="ru-RU"/>
              </w:rPr>
              <w:t>5 378 000,00</w:t>
            </w:r>
          </w:p>
        </w:tc>
      </w:tr>
      <w:tr w:rsidR="00156AB6" w:rsidTr="00156AB6">
        <w:trPr>
          <w:cantSplit/>
        </w:trPr>
        <w:tc>
          <w:tcPr>
            <w:tcW w:w="6658" w:type="dxa"/>
            <w:tcBorders>
              <w:top w:val="single" w:sz="4" w:space="0" w:color="auto"/>
              <w:left w:val="single" w:sz="4" w:space="0" w:color="auto"/>
              <w:bottom w:val="single" w:sz="4" w:space="0" w:color="auto"/>
              <w:right w:val="single" w:sz="4" w:space="0" w:color="auto"/>
            </w:tcBorders>
            <w:vAlign w:val="bottom"/>
            <w:hideMark/>
          </w:tcPr>
          <w:p w:rsidR="00156AB6" w:rsidRDefault="00156AB6">
            <w:pPr>
              <w:rPr>
                <w:b/>
                <w:bCs/>
                <w:color w:val="000000"/>
                <w:sz w:val="26"/>
                <w:szCs w:val="26"/>
                <w:lang w:eastAsia="ru-RU"/>
              </w:rPr>
            </w:pPr>
            <w:r>
              <w:rPr>
                <w:b/>
                <w:bCs/>
                <w:color w:val="000000"/>
                <w:sz w:val="26"/>
                <w:szCs w:val="26"/>
                <w:lang w:eastAsia="ru-RU"/>
              </w:rPr>
              <w:t>Всего:</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156AB6" w:rsidRDefault="00156AB6">
            <w:pPr>
              <w:jc w:val="center"/>
              <w:rPr>
                <w:b/>
                <w:bCs/>
                <w:sz w:val="26"/>
                <w:szCs w:val="26"/>
                <w:lang w:eastAsia="ru-RU"/>
              </w:rPr>
            </w:pPr>
            <w:r>
              <w:rPr>
                <w:b/>
                <w:bCs/>
                <w:sz w:val="26"/>
                <w:szCs w:val="26"/>
                <w:lang w:eastAsia="ru-RU"/>
              </w:rPr>
              <w:t>134 366 434,44</w:t>
            </w:r>
          </w:p>
        </w:tc>
      </w:tr>
    </w:tbl>
    <w:p w:rsidR="00156AB6" w:rsidRDefault="00156AB6" w:rsidP="00156AB6">
      <w:pPr>
        <w:rPr>
          <w:sz w:val="24"/>
          <w:szCs w:val="24"/>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13</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4"/>
          <w:szCs w:val="24"/>
        </w:rPr>
      </w:pPr>
    </w:p>
    <w:p w:rsidR="00156AB6" w:rsidRDefault="00156AB6" w:rsidP="00156AB6">
      <w:pPr>
        <w:suppressLineNumbers/>
        <w:jc w:val="both"/>
        <w:rPr>
          <w:sz w:val="24"/>
          <w:szCs w:val="24"/>
        </w:rPr>
      </w:pPr>
    </w:p>
    <w:p w:rsidR="00156AB6" w:rsidRDefault="00156AB6" w:rsidP="00156AB6">
      <w:pPr>
        <w:suppressLineNumbers/>
        <w:jc w:val="both"/>
        <w:rPr>
          <w:sz w:val="24"/>
          <w:szCs w:val="24"/>
        </w:rPr>
      </w:pPr>
    </w:p>
    <w:p w:rsidR="00156AB6" w:rsidRDefault="00156AB6" w:rsidP="00156AB6">
      <w:pPr>
        <w:suppressLineNumbers/>
        <w:jc w:val="center"/>
        <w:rPr>
          <w:b/>
          <w:sz w:val="28"/>
          <w:szCs w:val="28"/>
        </w:rPr>
      </w:pPr>
      <w:r>
        <w:rPr>
          <w:b/>
          <w:sz w:val="28"/>
          <w:szCs w:val="28"/>
        </w:rPr>
        <w:t>Бюджетные ассигнования на осуществление бюджетных инвестиций и (или) предоставление субсидий на осуществление капитальных вложений в объекты муниципальной собственности, на осуществление капитальных ремонтов на плановый период 2020 и 2021 годов</w:t>
      </w:r>
    </w:p>
    <w:p w:rsidR="00156AB6" w:rsidRDefault="00156AB6" w:rsidP="00156AB6">
      <w:pPr>
        <w:suppressLineNumbers/>
        <w:jc w:val="center"/>
        <w:rPr>
          <w:b/>
          <w:sz w:val="28"/>
          <w:szCs w:val="28"/>
        </w:rPr>
      </w:pPr>
    </w:p>
    <w:p w:rsidR="00156AB6" w:rsidRDefault="00156AB6" w:rsidP="00156AB6">
      <w:pPr>
        <w:suppressLineNumbers/>
        <w:jc w:val="right"/>
        <w:rPr>
          <w:sz w:val="24"/>
          <w:szCs w:val="24"/>
        </w:rPr>
      </w:pPr>
      <w:r>
        <w:rPr>
          <w:sz w:val="24"/>
          <w:szCs w:val="24"/>
        </w:rPr>
        <w:t>(руб.)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2170"/>
        <w:gridCol w:w="1984"/>
      </w:tblGrid>
      <w:tr w:rsidR="00156AB6" w:rsidTr="00156AB6">
        <w:trPr>
          <w:cantSplit/>
        </w:trPr>
        <w:tc>
          <w:tcPr>
            <w:tcW w:w="5480" w:type="dxa"/>
            <w:vMerge w:val="restart"/>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Наименование объектов</w:t>
            </w:r>
          </w:p>
          <w:p w:rsidR="00156AB6" w:rsidRDefault="00156AB6">
            <w:pPr>
              <w:jc w:val="center"/>
              <w:rPr>
                <w:b/>
                <w:bCs/>
                <w:color w:val="000000"/>
                <w:sz w:val="26"/>
                <w:szCs w:val="26"/>
                <w:lang w:eastAsia="ru-RU"/>
              </w:rPr>
            </w:pPr>
            <w:r>
              <w:rPr>
                <w:b/>
                <w:bCs/>
                <w:color w:val="000000"/>
                <w:sz w:val="26"/>
                <w:szCs w:val="26"/>
                <w:lang w:eastAsia="ru-RU"/>
              </w:rPr>
              <w:t>муниципальной собственности</w:t>
            </w:r>
          </w:p>
        </w:tc>
        <w:tc>
          <w:tcPr>
            <w:tcW w:w="4154" w:type="dxa"/>
            <w:gridSpan w:val="2"/>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Сумма</w:t>
            </w:r>
          </w:p>
        </w:tc>
      </w:tr>
      <w:tr w:rsidR="00156AB6" w:rsidTr="00156A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AB6" w:rsidRDefault="00156AB6">
            <w:pPr>
              <w:rPr>
                <w:b/>
                <w:bCs/>
                <w:color w:val="000000"/>
                <w:sz w:val="26"/>
                <w:szCs w:val="26"/>
                <w:lang w:eastAsia="ru-RU"/>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2020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center"/>
              <w:rPr>
                <w:b/>
                <w:bCs/>
                <w:color w:val="000000"/>
                <w:sz w:val="26"/>
                <w:szCs w:val="26"/>
                <w:lang w:eastAsia="ru-RU"/>
              </w:rPr>
            </w:pPr>
            <w:r>
              <w:rPr>
                <w:b/>
                <w:bCs/>
                <w:color w:val="000000"/>
                <w:sz w:val="26"/>
                <w:szCs w:val="26"/>
                <w:lang w:eastAsia="ru-RU"/>
              </w:rPr>
              <w:t>2021 год</w:t>
            </w:r>
          </w:p>
        </w:tc>
      </w:tr>
      <w:tr w:rsidR="00156AB6" w:rsidTr="00156AB6">
        <w:trPr>
          <w:cantSplit/>
        </w:trPr>
        <w:tc>
          <w:tcPr>
            <w:tcW w:w="548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Капитальный ремонт и реконструкция сетей наружного освещения на территории Озерского городского округа (в т.ч. ПИР)</w:t>
            </w:r>
          </w:p>
        </w:tc>
        <w:tc>
          <w:tcPr>
            <w:tcW w:w="217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5 000 000,00</w:t>
            </w:r>
          </w:p>
        </w:tc>
      </w:tr>
      <w:tr w:rsidR="00156AB6" w:rsidTr="00156AB6">
        <w:trPr>
          <w:cantSplit/>
        </w:trPr>
        <w:tc>
          <w:tcPr>
            <w:tcW w:w="548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Перевод нагрузок с ЦРП-4 (РП-7,РП-12) на ЦРП-3А г.Озерск Челябинской области</w:t>
            </w:r>
          </w:p>
        </w:tc>
        <w:tc>
          <w:tcPr>
            <w:tcW w:w="217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51 707 000,00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25 000 000,00</w:t>
            </w:r>
          </w:p>
        </w:tc>
      </w:tr>
      <w:tr w:rsidR="00156AB6" w:rsidTr="00156AB6">
        <w:trPr>
          <w:cantSplit/>
        </w:trPr>
        <w:tc>
          <w:tcPr>
            <w:tcW w:w="548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Капитальный ремонт напорного коллектора Ду700 мм в районе гаражей ВНИПИЭТ в г.Озерске, Челябинской области</w:t>
            </w:r>
          </w:p>
        </w:tc>
        <w:tc>
          <w:tcPr>
            <w:tcW w:w="217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4 069 750,00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18 941 750,00</w:t>
            </w:r>
          </w:p>
        </w:tc>
      </w:tr>
      <w:tr w:rsidR="00156AB6" w:rsidTr="00156AB6">
        <w:trPr>
          <w:cantSplit/>
        </w:trPr>
        <w:tc>
          <w:tcPr>
            <w:tcW w:w="548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rPr>
                <w:color w:val="000000"/>
                <w:sz w:val="26"/>
                <w:szCs w:val="26"/>
                <w:lang w:eastAsia="ru-RU"/>
              </w:rPr>
            </w:pPr>
            <w:r>
              <w:rPr>
                <w:color w:val="000000"/>
                <w:sz w:val="26"/>
                <w:szCs w:val="26"/>
                <w:lang w:eastAsia="ru-RU"/>
              </w:rPr>
              <w:t>Капитальный ремонт напорного канализационного коллектора Ду500 мм №3 в районе АЗС «Бетта» г.Озерск Челябинской области</w:t>
            </w:r>
          </w:p>
        </w:tc>
        <w:tc>
          <w:tcPr>
            <w:tcW w:w="2170"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4 069 750,00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6AB6" w:rsidRDefault="00156AB6">
            <w:pPr>
              <w:jc w:val="right"/>
              <w:rPr>
                <w:color w:val="000000"/>
                <w:sz w:val="26"/>
                <w:szCs w:val="26"/>
                <w:lang w:eastAsia="ru-RU"/>
              </w:rPr>
            </w:pPr>
            <w:r>
              <w:rPr>
                <w:color w:val="000000"/>
                <w:sz w:val="26"/>
                <w:szCs w:val="26"/>
                <w:lang w:eastAsia="ru-RU"/>
              </w:rPr>
              <w:t>11 069 750,00</w:t>
            </w:r>
          </w:p>
        </w:tc>
      </w:tr>
      <w:tr w:rsidR="00156AB6" w:rsidTr="00156AB6">
        <w:trPr>
          <w:cantSplit/>
        </w:trPr>
        <w:tc>
          <w:tcPr>
            <w:tcW w:w="5480" w:type="dxa"/>
            <w:tcBorders>
              <w:top w:val="single" w:sz="4" w:space="0" w:color="auto"/>
              <w:left w:val="single" w:sz="4" w:space="0" w:color="auto"/>
              <w:bottom w:val="single" w:sz="4" w:space="0" w:color="auto"/>
              <w:right w:val="single" w:sz="4" w:space="0" w:color="auto"/>
            </w:tcBorders>
            <w:vAlign w:val="bottom"/>
            <w:hideMark/>
          </w:tcPr>
          <w:p w:rsidR="00156AB6" w:rsidRDefault="00156AB6">
            <w:pPr>
              <w:rPr>
                <w:b/>
                <w:bCs/>
                <w:color w:val="000000"/>
                <w:sz w:val="26"/>
                <w:szCs w:val="26"/>
                <w:lang w:eastAsia="ru-RU"/>
              </w:rPr>
            </w:pPr>
            <w:r>
              <w:rPr>
                <w:b/>
                <w:bCs/>
                <w:color w:val="000000"/>
                <w:sz w:val="26"/>
                <w:szCs w:val="26"/>
                <w:lang w:eastAsia="ru-RU"/>
              </w:rPr>
              <w:t>Всего</w:t>
            </w:r>
          </w:p>
        </w:tc>
        <w:tc>
          <w:tcPr>
            <w:tcW w:w="2170" w:type="dxa"/>
            <w:tcBorders>
              <w:top w:val="single" w:sz="4" w:space="0" w:color="auto"/>
              <w:left w:val="single" w:sz="4" w:space="0" w:color="auto"/>
              <w:bottom w:val="single" w:sz="4" w:space="0" w:color="auto"/>
              <w:right w:val="single" w:sz="4" w:space="0" w:color="auto"/>
            </w:tcBorders>
            <w:vAlign w:val="bottom"/>
            <w:hideMark/>
          </w:tcPr>
          <w:p w:rsidR="00156AB6" w:rsidRDefault="00156AB6">
            <w:pPr>
              <w:jc w:val="right"/>
              <w:rPr>
                <w:b/>
                <w:bCs/>
                <w:color w:val="000000"/>
                <w:sz w:val="26"/>
                <w:szCs w:val="26"/>
                <w:lang w:eastAsia="ru-RU"/>
              </w:rPr>
            </w:pPr>
            <w:r>
              <w:rPr>
                <w:b/>
                <w:bCs/>
                <w:color w:val="000000"/>
                <w:sz w:val="26"/>
                <w:szCs w:val="26"/>
                <w:lang w:eastAsia="ru-RU"/>
              </w:rPr>
              <w:t>59 846 500,00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156AB6" w:rsidRDefault="00156AB6">
            <w:pPr>
              <w:jc w:val="right"/>
              <w:rPr>
                <w:b/>
                <w:bCs/>
                <w:color w:val="000000"/>
                <w:sz w:val="26"/>
                <w:szCs w:val="26"/>
                <w:lang w:eastAsia="ru-RU"/>
              </w:rPr>
            </w:pPr>
            <w:r>
              <w:rPr>
                <w:b/>
                <w:bCs/>
                <w:color w:val="000000"/>
                <w:sz w:val="26"/>
                <w:szCs w:val="26"/>
                <w:lang w:eastAsia="ru-RU"/>
              </w:rPr>
              <w:t>60 011 500,00</w:t>
            </w:r>
          </w:p>
        </w:tc>
      </w:tr>
    </w:tbl>
    <w:p w:rsidR="00156AB6" w:rsidRDefault="00156AB6" w:rsidP="00156AB6">
      <w:pPr>
        <w:rPr>
          <w:sz w:val="24"/>
          <w:szCs w:val="24"/>
        </w:rPr>
        <w:sectPr w:rsidR="00156AB6">
          <w:pgSz w:w="11907" w:h="16840"/>
          <w:pgMar w:top="567" w:right="567" w:bottom="1134" w:left="1701" w:header="720" w:footer="720" w:gutter="0"/>
          <w:cols w:space="720"/>
        </w:sectPr>
      </w:pPr>
    </w:p>
    <w:tbl>
      <w:tblPr>
        <w:tblW w:w="0" w:type="auto"/>
        <w:tblInd w:w="5778" w:type="dxa"/>
        <w:tblLook w:val="04A0"/>
      </w:tblPr>
      <w:tblGrid>
        <w:gridCol w:w="479"/>
        <w:gridCol w:w="1662"/>
        <w:gridCol w:w="508"/>
        <w:gridCol w:w="1406"/>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14</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center"/>
        <w:rPr>
          <w:b/>
          <w:sz w:val="28"/>
          <w:szCs w:val="28"/>
        </w:rPr>
      </w:pPr>
      <w:r>
        <w:rPr>
          <w:b/>
          <w:sz w:val="28"/>
          <w:szCs w:val="28"/>
        </w:rPr>
        <w:t>ПРОГРАММА</w:t>
      </w:r>
    </w:p>
    <w:p w:rsidR="00156AB6" w:rsidRDefault="00156AB6" w:rsidP="00156AB6">
      <w:pPr>
        <w:suppressLineNumbers/>
        <w:jc w:val="center"/>
        <w:rPr>
          <w:b/>
          <w:sz w:val="28"/>
          <w:szCs w:val="28"/>
        </w:rPr>
      </w:pPr>
      <w:r>
        <w:rPr>
          <w:b/>
          <w:sz w:val="28"/>
          <w:szCs w:val="28"/>
        </w:rPr>
        <w:t>муниципальных внутренних заимствований</w:t>
      </w:r>
    </w:p>
    <w:p w:rsidR="00156AB6" w:rsidRDefault="00156AB6" w:rsidP="00156AB6">
      <w:pPr>
        <w:suppressLineNumbers/>
        <w:jc w:val="center"/>
        <w:rPr>
          <w:b/>
          <w:sz w:val="28"/>
          <w:szCs w:val="28"/>
        </w:rPr>
      </w:pPr>
      <w:r>
        <w:rPr>
          <w:b/>
          <w:sz w:val="28"/>
          <w:szCs w:val="28"/>
        </w:rPr>
        <w:t>Озерского городского округа на 2019 год</w:t>
      </w:r>
    </w:p>
    <w:p w:rsidR="00156AB6" w:rsidRDefault="00156AB6" w:rsidP="00156AB6">
      <w:pPr>
        <w:suppressLineNumbers/>
        <w:jc w:val="center"/>
        <w:rPr>
          <w:b/>
          <w:sz w:val="28"/>
          <w:szCs w:val="28"/>
        </w:rPr>
      </w:pPr>
    </w:p>
    <w:tbl>
      <w:tblPr>
        <w:tblW w:w="9776" w:type="dxa"/>
        <w:tblInd w:w="113" w:type="dxa"/>
        <w:tblLook w:val="04A0"/>
      </w:tblPr>
      <w:tblGrid>
        <w:gridCol w:w="5140"/>
        <w:gridCol w:w="1092"/>
        <w:gridCol w:w="3544"/>
      </w:tblGrid>
      <w:tr w:rsidR="00156AB6" w:rsidTr="00156AB6">
        <w:trPr>
          <w:trHeight w:val="589"/>
        </w:trPr>
        <w:tc>
          <w:tcPr>
            <w:tcW w:w="6232" w:type="dxa"/>
            <w:gridSpan w:val="2"/>
            <w:tcBorders>
              <w:top w:val="single" w:sz="4" w:space="0" w:color="auto"/>
              <w:left w:val="single" w:sz="4" w:space="0" w:color="auto"/>
              <w:bottom w:val="nil"/>
              <w:right w:val="single" w:sz="4" w:space="0" w:color="000000"/>
            </w:tcBorders>
            <w:vAlign w:val="center"/>
            <w:hideMark/>
          </w:tcPr>
          <w:p w:rsidR="00156AB6" w:rsidRDefault="00156AB6">
            <w:pPr>
              <w:jc w:val="center"/>
              <w:rPr>
                <w:sz w:val="28"/>
                <w:szCs w:val="28"/>
                <w:lang w:eastAsia="ru-RU"/>
              </w:rPr>
            </w:pPr>
            <w:r>
              <w:rPr>
                <w:sz w:val="28"/>
                <w:szCs w:val="28"/>
                <w:lang w:eastAsia="ru-RU"/>
              </w:rPr>
              <w:t>Наименование заимствования</w:t>
            </w:r>
          </w:p>
        </w:tc>
        <w:tc>
          <w:tcPr>
            <w:tcW w:w="3544" w:type="dxa"/>
            <w:tcBorders>
              <w:top w:val="single" w:sz="4" w:space="0" w:color="auto"/>
              <w:left w:val="nil"/>
              <w:bottom w:val="nil"/>
              <w:right w:val="single" w:sz="4" w:space="0" w:color="auto"/>
            </w:tcBorders>
            <w:vAlign w:val="center"/>
            <w:hideMark/>
          </w:tcPr>
          <w:p w:rsidR="00156AB6" w:rsidRDefault="00156AB6">
            <w:pPr>
              <w:jc w:val="center"/>
              <w:rPr>
                <w:sz w:val="28"/>
                <w:szCs w:val="28"/>
                <w:lang w:eastAsia="ru-RU"/>
              </w:rPr>
            </w:pPr>
            <w:r>
              <w:rPr>
                <w:sz w:val="28"/>
                <w:szCs w:val="28"/>
                <w:lang w:eastAsia="ru-RU"/>
              </w:rPr>
              <w:t>Сумма, руб.</w:t>
            </w:r>
          </w:p>
        </w:tc>
      </w:tr>
      <w:tr w:rsidR="00156AB6" w:rsidTr="00156AB6">
        <w:trPr>
          <w:trHeight w:val="492"/>
        </w:trPr>
        <w:tc>
          <w:tcPr>
            <w:tcW w:w="6232" w:type="dxa"/>
            <w:gridSpan w:val="2"/>
            <w:tcBorders>
              <w:top w:val="single" w:sz="4" w:space="0" w:color="auto"/>
              <w:left w:val="single" w:sz="4" w:space="0" w:color="auto"/>
              <w:bottom w:val="nil"/>
              <w:right w:val="nil"/>
            </w:tcBorders>
            <w:vAlign w:val="center"/>
            <w:hideMark/>
          </w:tcPr>
          <w:p w:rsidR="00156AB6" w:rsidRDefault="00156AB6">
            <w:pPr>
              <w:rPr>
                <w:sz w:val="28"/>
                <w:szCs w:val="28"/>
                <w:lang w:eastAsia="ru-RU"/>
              </w:rPr>
            </w:pPr>
            <w:r>
              <w:rPr>
                <w:sz w:val="28"/>
                <w:szCs w:val="28"/>
                <w:lang w:eastAsia="ru-RU"/>
              </w:rPr>
              <w:t>Муниципальные внутренние заимствования,</w:t>
            </w:r>
          </w:p>
        </w:tc>
        <w:tc>
          <w:tcPr>
            <w:tcW w:w="3544" w:type="dxa"/>
            <w:tcBorders>
              <w:top w:val="single" w:sz="4" w:space="0" w:color="auto"/>
              <w:left w:val="single" w:sz="4" w:space="0" w:color="auto"/>
              <w:bottom w:val="nil"/>
              <w:right w:val="single" w:sz="4" w:space="0" w:color="auto"/>
            </w:tcBorders>
            <w:vAlign w:val="center"/>
            <w:hideMark/>
          </w:tcPr>
          <w:p w:rsidR="00156AB6" w:rsidRDefault="00156AB6">
            <w:pPr>
              <w:jc w:val="right"/>
              <w:rPr>
                <w:sz w:val="28"/>
                <w:szCs w:val="28"/>
                <w:lang w:eastAsia="ru-RU"/>
              </w:rPr>
            </w:pPr>
            <w:r>
              <w:rPr>
                <w:sz w:val="28"/>
                <w:szCs w:val="28"/>
                <w:lang w:eastAsia="ru-RU"/>
              </w:rPr>
              <w:t>0,00</w:t>
            </w:r>
          </w:p>
        </w:tc>
      </w:tr>
      <w:tr w:rsidR="00156AB6" w:rsidTr="00156AB6">
        <w:trPr>
          <w:trHeight w:val="360"/>
        </w:trPr>
        <w:tc>
          <w:tcPr>
            <w:tcW w:w="5140" w:type="dxa"/>
            <w:tcBorders>
              <w:top w:val="nil"/>
              <w:left w:val="single" w:sz="4" w:space="0" w:color="auto"/>
              <w:bottom w:val="nil"/>
              <w:right w:val="nil"/>
            </w:tcBorders>
            <w:hideMark/>
          </w:tcPr>
          <w:p w:rsidR="00156AB6" w:rsidRDefault="00156AB6">
            <w:pPr>
              <w:rPr>
                <w:sz w:val="28"/>
                <w:szCs w:val="28"/>
                <w:lang w:eastAsia="ru-RU"/>
              </w:rPr>
            </w:pPr>
            <w:r>
              <w:rPr>
                <w:sz w:val="28"/>
                <w:szCs w:val="28"/>
                <w:lang w:eastAsia="ru-RU"/>
              </w:rPr>
              <w:t>в том числе:</w:t>
            </w:r>
          </w:p>
        </w:tc>
        <w:tc>
          <w:tcPr>
            <w:tcW w:w="1092" w:type="dxa"/>
            <w:vAlign w:val="center"/>
            <w:hideMark/>
          </w:tcPr>
          <w:p w:rsidR="00156AB6" w:rsidRDefault="00156AB6">
            <w:pPr>
              <w:rPr>
                <w:lang w:eastAsia="ru-RU"/>
              </w:rPr>
            </w:pPr>
          </w:p>
        </w:tc>
        <w:tc>
          <w:tcPr>
            <w:tcW w:w="3544" w:type="dxa"/>
            <w:tcBorders>
              <w:top w:val="nil"/>
              <w:left w:val="single" w:sz="4" w:space="0" w:color="auto"/>
              <w:bottom w:val="nil"/>
              <w:right w:val="single" w:sz="4" w:space="0" w:color="auto"/>
            </w:tcBorders>
            <w:vAlign w:val="center"/>
            <w:hideMark/>
          </w:tcPr>
          <w:p w:rsidR="00156AB6" w:rsidRDefault="00156AB6">
            <w:pPr>
              <w:jc w:val="right"/>
              <w:rPr>
                <w:sz w:val="28"/>
                <w:szCs w:val="28"/>
                <w:lang w:eastAsia="ru-RU"/>
              </w:rPr>
            </w:pPr>
            <w:r>
              <w:rPr>
                <w:sz w:val="28"/>
                <w:szCs w:val="28"/>
                <w:lang w:eastAsia="ru-RU"/>
              </w:rPr>
              <w:t> </w:t>
            </w:r>
          </w:p>
        </w:tc>
      </w:tr>
      <w:tr w:rsidR="00156AB6" w:rsidTr="00156AB6">
        <w:trPr>
          <w:trHeight w:val="852"/>
        </w:trPr>
        <w:tc>
          <w:tcPr>
            <w:tcW w:w="6232" w:type="dxa"/>
            <w:gridSpan w:val="2"/>
            <w:tcBorders>
              <w:top w:val="nil"/>
              <w:left w:val="single" w:sz="4" w:space="0" w:color="auto"/>
              <w:bottom w:val="single" w:sz="4" w:space="0" w:color="auto"/>
              <w:right w:val="nil"/>
            </w:tcBorders>
            <w:vAlign w:val="center"/>
            <w:hideMark/>
          </w:tcPr>
          <w:p w:rsidR="00156AB6" w:rsidRDefault="00156AB6">
            <w:pPr>
              <w:rPr>
                <w:sz w:val="28"/>
                <w:szCs w:val="28"/>
                <w:lang w:eastAsia="ru-RU"/>
              </w:rPr>
            </w:pPr>
            <w:r>
              <w:rPr>
                <w:sz w:val="28"/>
                <w:szCs w:val="28"/>
                <w:lang w:eastAsia="ru-RU"/>
              </w:rPr>
              <w:t>кредиты от кредитных организаций в валюте Российской Федерации</w:t>
            </w:r>
          </w:p>
        </w:tc>
        <w:tc>
          <w:tcPr>
            <w:tcW w:w="3544" w:type="dxa"/>
            <w:tcBorders>
              <w:top w:val="nil"/>
              <w:left w:val="single" w:sz="4" w:space="0" w:color="auto"/>
              <w:bottom w:val="single" w:sz="4" w:space="0" w:color="auto"/>
              <w:right w:val="single" w:sz="4" w:space="0" w:color="auto"/>
            </w:tcBorders>
            <w:vAlign w:val="center"/>
            <w:hideMark/>
          </w:tcPr>
          <w:p w:rsidR="00156AB6" w:rsidRDefault="00156AB6">
            <w:pPr>
              <w:jc w:val="right"/>
              <w:rPr>
                <w:sz w:val="28"/>
                <w:szCs w:val="28"/>
                <w:lang w:eastAsia="ru-RU"/>
              </w:rPr>
            </w:pPr>
            <w:r>
              <w:rPr>
                <w:sz w:val="28"/>
                <w:szCs w:val="28"/>
                <w:lang w:eastAsia="ru-RU"/>
              </w:rPr>
              <w:t>0,00</w:t>
            </w:r>
          </w:p>
        </w:tc>
      </w:tr>
      <w:tr w:rsidR="00156AB6" w:rsidTr="00156AB6">
        <w:trPr>
          <w:trHeight w:val="638"/>
        </w:trPr>
        <w:tc>
          <w:tcPr>
            <w:tcW w:w="6232" w:type="dxa"/>
            <w:gridSpan w:val="2"/>
            <w:tcBorders>
              <w:top w:val="nil"/>
              <w:left w:val="single" w:sz="4" w:space="0" w:color="auto"/>
              <w:bottom w:val="single" w:sz="4" w:space="0" w:color="auto"/>
              <w:right w:val="single" w:sz="4" w:space="0" w:color="000000"/>
            </w:tcBorders>
            <w:vAlign w:val="center"/>
            <w:hideMark/>
          </w:tcPr>
          <w:p w:rsidR="00156AB6" w:rsidRDefault="00156AB6">
            <w:pPr>
              <w:ind w:firstLine="738"/>
              <w:rPr>
                <w:sz w:val="28"/>
                <w:szCs w:val="28"/>
                <w:lang w:eastAsia="ru-RU"/>
              </w:rPr>
            </w:pPr>
            <w:r>
              <w:rPr>
                <w:sz w:val="28"/>
                <w:szCs w:val="28"/>
                <w:lang w:eastAsia="ru-RU"/>
              </w:rPr>
              <w:t>привлечение средств</w:t>
            </w:r>
          </w:p>
        </w:tc>
        <w:tc>
          <w:tcPr>
            <w:tcW w:w="3544" w:type="dxa"/>
            <w:tcBorders>
              <w:top w:val="nil"/>
              <w:left w:val="nil"/>
              <w:bottom w:val="single" w:sz="4" w:space="0" w:color="auto"/>
              <w:right w:val="single" w:sz="4" w:space="0" w:color="auto"/>
            </w:tcBorders>
            <w:vAlign w:val="center"/>
            <w:hideMark/>
          </w:tcPr>
          <w:p w:rsidR="00156AB6" w:rsidRDefault="00156AB6">
            <w:pPr>
              <w:jc w:val="right"/>
              <w:rPr>
                <w:sz w:val="28"/>
                <w:szCs w:val="28"/>
                <w:lang w:eastAsia="ru-RU"/>
              </w:rPr>
            </w:pPr>
            <w:r>
              <w:rPr>
                <w:sz w:val="28"/>
                <w:szCs w:val="28"/>
                <w:lang w:eastAsia="ru-RU"/>
              </w:rPr>
              <w:t>115 000 000,00</w:t>
            </w:r>
          </w:p>
        </w:tc>
      </w:tr>
      <w:tr w:rsidR="00156AB6" w:rsidTr="00156AB6">
        <w:trPr>
          <w:trHeight w:val="743"/>
        </w:trPr>
        <w:tc>
          <w:tcPr>
            <w:tcW w:w="6232" w:type="dxa"/>
            <w:gridSpan w:val="2"/>
            <w:tcBorders>
              <w:top w:val="single" w:sz="4" w:space="0" w:color="auto"/>
              <w:left w:val="single" w:sz="4" w:space="0" w:color="auto"/>
              <w:bottom w:val="single" w:sz="4" w:space="0" w:color="auto"/>
              <w:right w:val="single" w:sz="4" w:space="0" w:color="000000"/>
            </w:tcBorders>
            <w:vAlign w:val="center"/>
            <w:hideMark/>
          </w:tcPr>
          <w:p w:rsidR="00156AB6" w:rsidRDefault="00156AB6">
            <w:pPr>
              <w:ind w:firstLine="738"/>
              <w:rPr>
                <w:sz w:val="28"/>
                <w:szCs w:val="28"/>
                <w:lang w:eastAsia="ru-RU"/>
              </w:rPr>
            </w:pPr>
            <w:r>
              <w:rPr>
                <w:sz w:val="28"/>
                <w:szCs w:val="28"/>
                <w:lang w:eastAsia="ru-RU"/>
              </w:rPr>
              <w:t>погашение средств</w:t>
            </w:r>
          </w:p>
        </w:tc>
        <w:tc>
          <w:tcPr>
            <w:tcW w:w="3544" w:type="dxa"/>
            <w:tcBorders>
              <w:top w:val="nil"/>
              <w:left w:val="nil"/>
              <w:bottom w:val="single" w:sz="4" w:space="0" w:color="auto"/>
              <w:right w:val="single" w:sz="4" w:space="0" w:color="auto"/>
            </w:tcBorders>
            <w:vAlign w:val="center"/>
            <w:hideMark/>
          </w:tcPr>
          <w:p w:rsidR="00156AB6" w:rsidRDefault="00156AB6">
            <w:pPr>
              <w:jc w:val="right"/>
              <w:rPr>
                <w:sz w:val="28"/>
                <w:szCs w:val="28"/>
                <w:lang w:eastAsia="ru-RU"/>
              </w:rPr>
            </w:pPr>
            <w:r>
              <w:rPr>
                <w:sz w:val="28"/>
                <w:szCs w:val="28"/>
                <w:lang w:eastAsia="ru-RU"/>
              </w:rPr>
              <w:t>-115 000 000,00</w:t>
            </w:r>
          </w:p>
        </w:tc>
      </w:tr>
    </w:tbl>
    <w:p w:rsidR="00156AB6" w:rsidRDefault="00156AB6" w:rsidP="00156AB6">
      <w:pPr>
        <w:rPr>
          <w:b/>
          <w:sz w:val="28"/>
          <w:szCs w:val="28"/>
        </w:rPr>
        <w:sectPr w:rsidR="00156AB6">
          <w:pgSz w:w="11907" w:h="16840"/>
          <w:pgMar w:top="567" w:right="567" w:bottom="1134" w:left="1701" w:header="720" w:footer="720" w:gutter="0"/>
          <w:cols w:space="720"/>
        </w:sectPr>
      </w:pPr>
    </w:p>
    <w:tbl>
      <w:tblPr>
        <w:tblW w:w="0" w:type="auto"/>
        <w:tblInd w:w="5778" w:type="dxa"/>
        <w:tblLook w:val="04A0"/>
      </w:tblPr>
      <w:tblGrid>
        <w:gridCol w:w="479"/>
        <w:gridCol w:w="1612"/>
        <w:gridCol w:w="502"/>
        <w:gridCol w:w="1200"/>
      </w:tblGrid>
      <w:tr w:rsidR="00156AB6" w:rsidTr="00156AB6">
        <w:trPr>
          <w:trHeight w:val="976"/>
        </w:trPr>
        <w:tc>
          <w:tcPr>
            <w:tcW w:w="4055" w:type="dxa"/>
            <w:gridSpan w:val="4"/>
            <w:hideMark/>
          </w:tcPr>
          <w:p w:rsidR="00156AB6" w:rsidRDefault="00156AB6">
            <w:pPr>
              <w:suppressLineNumbers/>
              <w:jc w:val="both"/>
              <w:rPr>
                <w:sz w:val="28"/>
              </w:rPr>
            </w:pPr>
            <w:r>
              <w:rPr>
                <w:sz w:val="28"/>
              </w:rPr>
              <w:lastRenderedPageBreak/>
              <w:t>Приложение 15</w:t>
            </w:r>
          </w:p>
          <w:p w:rsidR="00156AB6" w:rsidRDefault="00156AB6">
            <w:pPr>
              <w:suppressLineNumbers/>
              <w:jc w:val="both"/>
              <w:rPr>
                <w:sz w:val="28"/>
              </w:rPr>
            </w:pPr>
            <w:r>
              <w:rPr>
                <w:sz w:val="28"/>
              </w:rPr>
              <w:t>к решению Собрания депутатов Озерского городского округа</w:t>
            </w:r>
          </w:p>
        </w:tc>
      </w:tr>
      <w:tr w:rsidR="00156AB6" w:rsidTr="00156AB6">
        <w:tc>
          <w:tcPr>
            <w:tcW w:w="479" w:type="dxa"/>
            <w:hideMark/>
          </w:tcPr>
          <w:p w:rsidR="00156AB6" w:rsidRDefault="00156AB6">
            <w:pPr>
              <w:suppressLineNumbers/>
              <w:jc w:val="both"/>
              <w:rPr>
                <w:sz w:val="28"/>
              </w:rPr>
            </w:pPr>
            <w:r>
              <w:rPr>
                <w:sz w:val="28"/>
              </w:rPr>
              <w:t>от</w:t>
            </w:r>
          </w:p>
        </w:tc>
        <w:tc>
          <w:tcPr>
            <w:tcW w:w="1662" w:type="dxa"/>
            <w:tcBorders>
              <w:top w:val="nil"/>
              <w:left w:val="nil"/>
              <w:bottom w:val="single" w:sz="4" w:space="0" w:color="auto"/>
              <w:right w:val="nil"/>
            </w:tcBorders>
            <w:hideMark/>
          </w:tcPr>
          <w:p w:rsidR="00156AB6" w:rsidRDefault="00156AB6">
            <w:pPr>
              <w:suppressLineNumbers/>
              <w:jc w:val="center"/>
              <w:rPr>
                <w:sz w:val="28"/>
              </w:rPr>
            </w:pPr>
            <w:r>
              <w:rPr>
                <w:sz w:val="28"/>
              </w:rPr>
              <w:t>13.12.2018</w:t>
            </w:r>
          </w:p>
        </w:tc>
        <w:tc>
          <w:tcPr>
            <w:tcW w:w="508" w:type="dxa"/>
            <w:hideMark/>
          </w:tcPr>
          <w:p w:rsidR="00156AB6" w:rsidRDefault="00156AB6">
            <w:pPr>
              <w:suppressLineNumbers/>
              <w:jc w:val="center"/>
              <w:rPr>
                <w:sz w:val="28"/>
              </w:rPr>
            </w:pPr>
            <w:r>
              <w:rPr>
                <w:sz w:val="28"/>
              </w:rPr>
              <w:t>№</w:t>
            </w:r>
          </w:p>
        </w:tc>
        <w:tc>
          <w:tcPr>
            <w:tcW w:w="1406" w:type="dxa"/>
            <w:tcBorders>
              <w:top w:val="nil"/>
              <w:left w:val="nil"/>
              <w:bottom w:val="single" w:sz="4" w:space="0" w:color="auto"/>
              <w:right w:val="nil"/>
            </w:tcBorders>
            <w:hideMark/>
          </w:tcPr>
          <w:p w:rsidR="00156AB6" w:rsidRDefault="00156AB6">
            <w:pPr>
              <w:suppressLineNumbers/>
              <w:jc w:val="center"/>
              <w:rPr>
                <w:sz w:val="28"/>
              </w:rPr>
            </w:pPr>
            <w:r>
              <w:rPr>
                <w:sz w:val="28"/>
              </w:rPr>
              <w:t>243</w:t>
            </w:r>
          </w:p>
        </w:tc>
      </w:tr>
    </w:tbl>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both"/>
        <w:rPr>
          <w:sz w:val="28"/>
          <w:szCs w:val="28"/>
        </w:rPr>
      </w:pPr>
    </w:p>
    <w:p w:rsidR="00156AB6" w:rsidRDefault="00156AB6" w:rsidP="00156AB6">
      <w:pPr>
        <w:suppressLineNumbers/>
        <w:jc w:val="center"/>
        <w:rPr>
          <w:b/>
          <w:sz w:val="28"/>
          <w:szCs w:val="28"/>
        </w:rPr>
      </w:pPr>
      <w:r>
        <w:rPr>
          <w:b/>
          <w:sz w:val="28"/>
          <w:szCs w:val="28"/>
        </w:rPr>
        <w:t>ПРОГРАММА</w:t>
      </w:r>
    </w:p>
    <w:p w:rsidR="00156AB6" w:rsidRDefault="00156AB6" w:rsidP="00156AB6">
      <w:pPr>
        <w:suppressLineNumbers/>
        <w:jc w:val="center"/>
        <w:rPr>
          <w:b/>
          <w:sz w:val="28"/>
          <w:szCs w:val="28"/>
        </w:rPr>
      </w:pPr>
      <w:r>
        <w:rPr>
          <w:b/>
          <w:sz w:val="28"/>
          <w:szCs w:val="28"/>
        </w:rPr>
        <w:t>муниципальных внутренних заимствований</w:t>
      </w:r>
    </w:p>
    <w:p w:rsidR="00156AB6" w:rsidRDefault="00156AB6" w:rsidP="00156AB6">
      <w:pPr>
        <w:suppressLineNumbers/>
        <w:jc w:val="center"/>
        <w:rPr>
          <w:b/>
          <w:sz w:val="28"/>
          <w:szCs w:val="28"/>
        </w:rPr>
      </w:pPr>
      <w:r>
        <w:rPr>
          <w:b/>
          <w:sz w:val="28"/>
          <w:szCs w:val="28"/>
        </w:rPr>
        <w:t>Озерского городского округа на плановый период 2020 и 2021 годов</w:t>
      </w:r>
    </w:p>
    <w:p w:rsidR="00156AB6" w:rsidRDefault="00156AB6" w:rsidP="00156AB6">
      <w:pPr>
        <w:suppressLineNumbers/>
        <w:jc w:val="center"/>
        <w:rPr>
          <w:b/>
          <w:sz w:val="28"/>
          <w:szCs w:val="28"/>
        </w:rPr>
      </w:pPr>
    </w:p>
    <w:tbl>
      <w:tblPr>
        <w:tblW w:w="9634" w:type="dxa"/>
        <w:tblInd w:w="113" w:type="dxa"/>
        <w:tblLook w:val="04A0"/>
      </w:tblPr>
      <w:tblGrid>
        <w:gridCol w:w="4060"/>
        <w:gridCol w:w="920"/>
        <w:gridCol w:w="2386"/>
        <w:gridCol w:w="2268"/>
      </w:tblGrid>
      <w:tr w:rsidR="00156AB6" w:rsidTr="00156AB6">
        <w:trPr>
          <w:trHeight w:val="589"/>
        </w:trPr>
        <w:tc>
          <w:tcPr>
            <w:tcW w:w="4980" w:type="dxa"/>
            <w:gridSpan w:val="2"/>
            <w:vMerge w:val="restart"/>
            <w:tcBorders>
              <w:top w:val="single" w:sz="4" w:space="0" w:color="auto"/>
              <w:left w:val="single" w:sz="4" w:space="0" w:color="auto"/>
              <w:bottom w:val="nil"/>
              <w:right w:val="single" w:sz="4" w:space="0" w:color="000000"/>
            </w:tcBorders>
            <w:vAlign w:val="center"/>
            <w:hideMark/>
          </w:tcPr>
          <w:p w:rsidR="00156AB6" w:rsidRDefault="00156AB6">
            <w:pPr>
              <w:jc w:val="center"/>
              <w:rPr>
                <w:sz w:val="28"/>
                <w:szCs w:val="28"/>
                <w:lang w:eastAsia="ru-RU"/>
              </w:rPr>
            </w:pPr>
            <w:r>
              <w:rPr>
                <w:sz w:val="28"/>
                <w:szCs w:val="28"/>
                <w:lang w:eastAsia="ru-RU"/>
              </w:rPr>
              <w:t>Наименование заимствования</w:t>
            </w:r>
          </w:p>
        </w:tc>
        <w:tc>
          <w:tcPr>
            <w:tcW w:w="4654" w:type="dxa"/>
            <w:gridSpan w:val="2"/>
            <w:tcBorders>
              <w:top w:val="single" w:sz="4" w:space="0" w:color="auto"/>
              <w:left w:val="nil"/>
              <w:bottom w:val="single" w:sz="4" w:space="0" w:color="auto"/>
              <w:right w:val="single" w:sz="4" w:space="0" w:color="000000"/>
            </w:tcBorders>
            <w:vAlign w:val="center"/>
            <w:hideMark/>
          </w:tcPr>
          <w:p w:rsidR="00156AB6" w:rsidRDefault="00156AB6">
            <w:pPr>
              <w:jc w:val="center"/>
              <w:rPr>
                <w:sz w:val="28"/>
                <w:szCs w:val="28"/>
                <w:lang w:eastAsia="ru-RU"/>
              </w:rPr>
            </w:pPr>
            <w:r>
              <w:rPr>
                <w:sz w:val="28"/>
                <w:szCs w:val="28"/>
                <w:lang w:eastAsia="ru-RU"/>
              </w:rPr>
              <w:t>Сумма, руб.</w:t>
            </w:r>
          </w:p>
        </w:tc>
      </w:tr>
      <w:tr w:rsidR="00156AB6" w:rsidTr="00156AB6">
        <w:trPr>
          <w:trHeight w:val="589"/>
        </w:trPr>
        <w:tc>
          <w:tcPr>
            <w:tcW w:w="0" w:type="auto"/>
            <w:gridSpan w:val="2"/>
            <w:vMerge/>
            <w:tcBorders>
              <w:top w:val="single" w:sz="4" w:space="0" w:color="auto"/>
              <w:left w:val="single" w:sz="4" w:space="0" w:color="auto"/>
              <w:bottom w:val="nil"/>
              <w:right w:val="single" w:sz="4" w:space="0" w:color="000000"/>
            </w:tcBorders>
            <w:vAlign w:val="center"/>
            <w:hideMark/>
          </w:tcPr>
          <w:p w:rsidR="00156AB6" w:rsidRDefault="00156AB6">
            <w:pPr>
              <w:rPr>
                <w:sz w:val="28"/>
                <w:szCs w:val="28"/>
                <w:lang w:eastAsia="ru-RU"/>
              </w:rPr>
            </w:pPr>
          </w:p>
        </w:tc>
        <w:tc>
          <w:tcPr>
            <w:tcW w:w="2386" w:type="dxa"/>
            <w:tcBorders>
              <w:top w:val="single" w:sz="4" w:space="0" w:color="auto"/>
              <w:left w:val="nil"/>
              <w:bottom w:val="single" w:sz="4" w:space="0" w:color="auto"/>
              <w:right w:val="single" w:sz="4" w:space="0" w:color="000000"/>
            </w:tcBorders>
            <w:vAlign w:val="center"/>
            <w:hideMark/>
          </w:tcPr>
          <w:p w:rsidR="00156AB6" w:rsidRDefault="00156AB6">
            <w:pPr>
              <w:jc w:val="center"/>
              <w:rPr>
                <w:sz w:val="28"/>
                <w:szCs w:val="28"/>
                <w:lang w:eastAsia="ru-RU"/>
              </w:rPr>
            </w:pPr>
            <w:r>
              <w:rPr>
                <w:sz w:val="28"/>
                <w:szCs w:val="28"/>
                <w:lang w:eastAsia="ru-RU"/>
              </w:rPr>
              <w:t>2020 год</w:t>
            </w:r>
          </w:p>
        </w:tc>
        <w:tc>
          <w:tcPr>
            <w:tcW w:w="2268" w:type="dxa"/>
            <w:tcBorders>
              <w:top w:val="nil"/>
              <w:left w:val="nil"/>
              <w:bottom w:val="nil"/>
              <w:right w:val="single" w:sz="4" w:space="0" w:color="auto"/>
            </w:tcBorders>
            <w:vAlign w:val="center"/>
            <w:hideMark/>
          </w:tcPr>
          <w:p w:rsidR="00156AB6" w:rsidRDefault="00156AB6">
            <w:pPr>
              <w:jc w:val="center"/>
              <w:rPr>
                <w:sz w:val="28"/>
                <w:szCs w:val="28"/>
                <w:lang w:eastAsia="ru-RU"/>
              </w:rPr>
            </w:pPr>
            <w:r>
              <w:rPr>
                <w:sz w:val="28"/>
                <w:szCs w:val="28"/>
                <w:lang w:eastAsia="ru-RU"/>
              </w:rPr>
              <w:t>2021 год</w:t>
            </w:r>
          </w:p>
        </w:tc>
      </w:tr>
      <w:tr w:rsidR="00156AB6" w:rsidTr="00156AB6">
        <w:trPr>
          <w:trHeight w:val="743"/>
        </w:trPr>
        <w:tc>
          <w:tcPr>
            <w:tcW w:w="4980" w:type="dxa"/>
            <w:gridSpan w:val="2"/>
            <w:tcBorders>
              <w:top w:val="single" w:sz="4" w:space="0" w:color="auto"/>
              <w:left w:val="single" w:sz="4" w:space="0" w:color="auto"/>
              <w:bottom w:val="nil"/>
              <w:right w:val="single" w:sz="4" w:space="0" w:color="000000"/>
            </w:tcBorders>
            <w:vAlign w:val="center"/>
            <w:hideMark/>
          </w:tcPr>
          <w:p w:rsidR="00156AB6" w:rsidRDefault="00156AB6">
            <w:pPr>
              <w:rPr>
                <w:sz w:val="28"/>
                <w:szCs w:val="28"/>
                <w:lang w:eastAsia="ru-RU"/>
              </w:rPr>
            </w:pPr>
            <w:r>
              <w:rPr>
                <w:sz w:val="28"/>
                <w:szCs w:val="28"/>
                <w:lang w:eastAsia="ru-RU"/>
              </w:rPr>
              <w:t>Муниципальные внутренние заимствования,</w:t>
            </w:r>
          </w:p>
        </w:tc>
        <w:tc>
          <w:tcPr>
            <w:tcW w:w="2386" w:type="dxa"/>
            <w:tcBorders>
              <w:top w:val="single" w:sz="4" w:space="0" w:color="auto"/>
              <w:left w:val="nil"/>
              <w:bottom w:val="nil"/>
              <w:right w:val="single" w:sz="4" w:space="0" w:color="000000"/>
            </w:tcBorders>
            <w:vAlign w:val="center"/>
            <w:hideMark/>
          </w:tcPr>
          <w:p w:rsidR="00156AB6" w:rsidRDefault="00156AB6">
            <w:pPr>
              <w:ind w:firstLineChars="100" w:firstLine="280"/>
              <w:jc w:val="right"/>
              <w:rPr>
                <w:sz w:val="28"/>
                <w:szCs w:val="28"/>
                <w:lang w:eastAsia="ru-RU"/>
              </w:rPr>
            </w:pPr>
            <w:r>
              <w:rPr>
                <w:sz w:val="28"/>
                <w:szCs w:val="28"/>
                <w:lang w:eastAsia="ru-RU"/>
              </w:rPr>
              <w:t>0,00</w:t>
            </w:r>
          </w:p>
        </w:tc>
        <w:tc>
          <w:tcPr>
            <w:tcW w:w="2268" w:type="dxa"/>
            <w:tcBorders>
              <w:top w:val="single" w:sz="4" w:space="0" w:color="auto"/>
              <w:left w:val="nil"/>
              <w:bottom w:val="nil"/>
              <w:right w:val="single" w:sz="4" w:space="0" w:color="auto"/>
            </w:tcBorders>
            <w:vAlign w:val="center"/>
            <w:hideMark/>
          </w:tcPr>
          <w:p w:rsidR="00156AB6" w:rsidRDefault="00156AB6">
            <w:pPr>
              <w:ind w:firstLineChars="100" w:firstLine="280"/>
              <w:jc w:val="right"/>
              <w:rPr>
                <w:sz w:val="28"/>
                <w:szCs w:val="28"/>
                <w:lang w:eastAsia="ru-RU"/>
              </w:rPr>
            </w:pPr>
            <w:r>
              <w:rPr>
                <w:sz w:val="28"/>
                <w:szCs w:val="28"/>
                <w:lang w:eastAsia="ru-RU"/>
              </w:rPr>
              <w:t>0,00</w:t>
            </w:r>
          </w:p>
        </w:tc>
      </w:tr>
      <w:tr w:rsidR="00156AB6" w:rsidTr="00156AB6">
        <w:trPr>
          <w:trHeight w:val="360"/>
        </w:trPr>
        <w:tc>
          <w:tcPr>
            <w:tcW w:w="4060" w:type="dxa"/>
            <w:tcBorders>
              <w:top w:val="nil"/>
              <w:left w:val="single" w:sz="4" w:space="0" w:color="auto"/>
              <w:bottom w:val="nil"/>
              <w:right w:val="nil"/>
            </w:tcBorders>
            <w:hideMark/>
          </w:tcPr>
          <w:p w:rsidR="00156AB6" w:rsidRDefault="00156AB6">
            <w:pPr>
              <w:rPr>
                <w:sz w:val="28"/>
                <w:szCs w:val="28"/>
                <w:lang w:eastAsia="ru-RU"/>
              </w:rPr>
            </w:pPr>
            <w:r>
              <w:rPr>
                <w:sz w:val="28"/>
                <w:szCs w:val="28"/>
                <w:lang w:eastAsia="ru-RU"/>
              </w:rPr>
              <w:t>в том числе:</w:t>
            </w:r>
          </w:p>
        </w:tc>
        <w:tc>
          <w:tcPr>
            <w:tcW w:w="920" w:type="dxa"/>
            <w:tcBorders>
              <w:top w:val="nil"/>
              <w:left w:val="nil"/>
              <w:bottom w:val="nil"/>
              <w:right w:val="single" w:sz="4" w:space="0" w:color="auto"/>
            </w:tcBorders>
            <w:vAlign w:val="center"/>
            <w:hideMark/>
          </w:tcPr>
          <w:p w:rsidR="00156AB6" w:rsidRDefault="00156AB6">
            <w:pPr>
              <w:rPr>
                <w:sz w:val="28"/>
                <w:szCs w:val="28"/>
                <w:lang w:eastAsia="ru-RU"/>
              </w:rPr>
            </w:pPr>
            <w:r>
              <w:rPr>
                <w:sz w:val="28"/>
                <w:szCs w:val="28"/>
                <w:lang w:eastAsia="ru-RU"/>
              </w:rPr>
              <w:t> </w:t>
            </w:r>
          </w:p>
        </w:tc>
        <w:tc>
          <w:tcPr>
            <w:tcW w:w="2386" w:type="dxa"/>
            <w:tcBorders>
              <w:top w:val="nil"/>
              <w:left w:val="nil"/>
              <w:bottom w:val="nil"/>
              <w:right w:val="single" w:sz="4" w:space="0" w:color="000000"/>
            </w:tcBorders>
            <w:vAlign w:val="center"/>
            <w:hideMark/>
          </w:tcPr>
          <w:p w:rsidR="00156AB6" w:rsidRDefault="00156AB6">
            <w:pPr>
              <w:ind w:firstLineChars="100" w:firstLine="280"/>
              <w:jc w:val="right"/>
              <w:rPr>
                <w:sz w:val="28"/>
                <w:szCs w:val="28"/>
                <w:lang w:eastAsia="ru-RU"/>
              </w:rPr>
            </w:pPr>
            <w:r>
              <w:rPr>
                <w:sz w:val="28"/>
                <w:szCs w:val="28"/>
                <w:lang w:eastAsia="ru-RU"/>
              </w:rPr>
              <w:t> </w:t>
            </w:r>
          </w:p>
        </w:tc>
        <w:tc>
          <w:tcPr>
            <w:tcW w:w="2268" w:type="dxa"/>
            <w:tcBorders>
              <w:top w:val="nil"/>
              <w:left w:val="nil"/>
              <w:bottom w:val="nil"/>
              <w:right w:val="single" w:sz="4" w:space="0" w:color="auto"/>
            </w:tcBorders>
            <w:noWrap/>
            <w:vAlign w:val="bottom"/>
            <w:hideMark/>
          </w:tcPr>
          <w:p w:rsidR="00156AB6" w:rsidRDefault="00156AB6">
            <w:pPr>
              <w:ind w:firstLineChars="100" w:firstLine="220"/>
              <w:jc w:val="right"/>
              <w:rPr>
                <w:sz w:val="22"/>
                <w:szCs w:val="22"/>
                <w:lang w:eastAsia="ru-RU"/>
              </w:rPr>
            </w:pPr>
            <w:r>
              <w:rPr>
                <w:sz w:val="22"/>
                <w:szCs w:val="22"/>
                <w:lang w:eastAsia="ru-RU"/>
              </w:rPr>
              <w:t> </w:t>
            </w:r>
          </w:p>
        </w:tc>
      </w:tr>
      <w:tr w:rsidR="00156AB6" w:rsidTr="00156AB6">
        <w:trPr>
          <w:trHeight w:val="852"/>
        </w:trPr>
        <w:tc>
          <w:tcPr>
            <w:tcW w:w="4980" w:type="dxa"/>
            <w:gridSpan w:val="2"/>
            <w:tcBorders>
              <w:top w:val="nil"/>
              <w:left w:val="single" w:sz="4" w:space="0" w:color="auto"/>
              <w:bottom w:val="single" w:sz="4" w:space="0" w:color="auto"/>
              <w:right w:val="single" w:sz="4" w:space="0" w:color="000000"/>
            </w:tcBorders>
            <w:vAlign w:val="center"/>
            <w:hideMark/>
          </w:tcPr>
          <w:p w:rsidR="00156AB6" w:rsidRDefault="00156AB6">
            <w:pPr>
              <w:rPr>
                <w:sz w:val="28"/>
                <w:szCs w:val="28"/>
                <w:lang w:eastAsia="ru-RU"/>
              </w:rPr>
            </w:pPr>
            <w:r>
              <w:rPr>
                <w:sz w:val="28"/>
                <w:szCs w:val="28"/>
                <w:lang w:eastAsia="ru-RU"/>
              </w:rPr>
              <w:t>кредиты от кредитных организаций в валюте Российской Федерации</w:t>
            </w:r>
          </w:p>
        </w:tc>
        <w:tc>
          <w:tcPr>
            <w:tcW w:w="2386" w:type="dxa"/>
            <w:tcBorders>
              <w:top w:val="nil"/>
              <w:left w:val="nil"/>
              <w:bottom w:val="single" w:sz="4" w:space="0" w:color="auto"/>
              <w:right w:val="single" w:sz="4" w:space="0" w:color="000000"/>
            </w:tcBorders>
            <w:vAlign w:val="center"/>
            <w:hideMark/>
          </w:tcPr>
          <w:p w:rsidR="00156AB6" w:rsidRDefault="00156AB6">
            <w:pPr>
              <w:ind w:firstLineChars="100" w:firstLine="280"/>
              <w:jc w:val="right"/>
              <w:rPr>
                <w:sz w:val="28"/>
                <w:szCs w:val="28"/>
                <w:lang w:eastAsia="ru-RU"/>
              </w:rPr>
            </w:pPr>
            <w:r>
              <w:rPr>
                <w:sz w:val="28"/>
                <w:szCs w:val="28"/>
                <w:lang w:eastAsia="ru-RU"/>
              </w:rPr>
              <w:t>0,00</w:t>
            </w:r>
          </w:p>
        </w:tc>
        <w:tc>
          <w:tcPr>
            <w:tcW w:w="2268" w:type="dxa"/>
            <w:tcBorders>
              <w:top w:val="nil"/>
              <w:left w:val="nil"/>
              <w:bottom w:val="single" w:sz="4" w:space="0" w:color="auto"/>
              <w:right w:val="single" w:sz="4" w:space="0" w:color="auto"/>
            </w:tcBorders>
            <w:vAlign w:val="center"/>
            <w:hideMark/>
          </w:tcPr>
          <w:p w:rsidR="00156AB6" w:rsidRDefault="00156AB6">
            <w:pPr>
              <w:ind w:firstLineChars="100" w:firstLine="280"/>
              <w:jc w:val="right"/>
              <w:rPr>
                <w:sz w:val="28"/>
                <w:szCs w:val="28"/>
                <w:lang w:eastAsia="ru-RU"/>
              </w:rPr>
            </w:pPr>
            <w:r>
              <w:rPr>
                <w:sz w:val="28"/>
                <w:szCs w:val="28"/>
                <w:lang w:eastAsia="ru-RU"/>
              </w:rPr>
              <w:t>0,00</w:t>
            </w:r>
          </w:p>
        </w:tc>
      </w:tr>
      <w:tr w:rsidR="00156AB6" w:rsidTr="00156AB6">
        <w:trPr>
          <w:trHeight w:val="638"/>
        </w:trPr>
        <w:tc>
          <w:tcPr>
            <w:tcW w:w="4980" w:type="dxa"/>
            <w:gridSpan w:val="2"/>
            <w:tcBorders>
              <w:top w:val="single" w:sz="4" w:space="0" w:color="auto"/>
              <w:left w:val="single" w:sz="4" w:space="0" w:color="auto"/>
              <w:bottom w:val="single" w:sz="4" w:space="0" w:color="auto"/>
              <w:right w:val="single" w:sz="4" w:space="0" w:color="000000"/>
            </w:tcBorders>
            <w:vAlign w:val="center"/>
            <w:hideMark/>
          </w:tcPr>
          <w:p w:rsidR="00156AB6" w:rsidRDefault="00156AB6">
            <w:pPr>
              <w:ind w:firstLine="738"/>
              <w:rPr>
                <w:sz w:val="28"/>
                <w:szCs w:val="28"/>
                <w:lang w:eastAsia="ru-RU"/>
              </w:rPr>
            </w:pPr>
            <w:r>
              <w:rPr>
                <w:sz w:val="28"/>
                <w:szCs w:val="28"/>
                <w:lang w:eastAsia="ru-RU"/>
              </w:rPr>
              <w:t>привлечение средств</w:t>
            </w:r>
          </w:p>
        </w:tc>
        <w:tc>
          <w:tcPr>
            <w:tcW w:w="2386" w:type="dxa"/>
            <w:tcBorders>
              <w:top w:val="single" w:sz="4" w:space="0" w:color="auto"/>
              <w:left w:val="nil"/>
              <w:bottom w:val="single" w:sz="4" w:space="0" w:color="auto"/>
              <w:right w:val="single" w:sz="4" w:space="0" w:color="000000"/>
            </w:tcBorders>
            <w:vAlign w:val="center"/>
            <w:hideMark/>
          </w:tcPr>
          <w:p w:rsidR="00156AB6" w:rsidRDefault="00156AB6">
            <w:pPr>
              <w:jc w:val="center"/>
              <w:rPr>
                <w:sz w:val="28"/>
                <w:szCs w:val="28"/>
                <w:lang w:eastAsia="ru-RU"/>
              </w:rPr>
            </w:pPr>
            <w:r>
              <w:rPr>
                <w:sz w:val="28"/>
                <w:szCs w:val="28"/>
                <w:lang w:eastAsia="ru-RU"/>
              </w:rPr>
              <w:t>115 000 000,00</w:t>
            </w:r>
          </w:p>
        </w:tc>
        <w:tc>
          <w:tcPr>
            <w:tcW w:w="2268" w:type="dxa"/>
            <w:tcBorders>
              <w:top w:val="nil"/>
              <w:left w:val="nil"/>
              <w:bottom w:val="single" w:sz="4" w:space="0" w:color="auto"/>
              <w:right w:val="single" w:sz="4" w:space="0" w:color="auto"/>
            </w:tcBorders>
            <w:vAlign w:val="center"/>
            <w:hideMark/>
          </w:tcPr>
          <w:p w:rsidR="00156AB6" w:rsidRDefault="00156AB6">
            <w:pPr>
              <w:jc w:val="right"/>
              <w:rPr>
                <w:sz w:val="28"/>
                <w:szCs w:val="28"/>
                <w:lang w:eastAsia="ru-RU"/>
              </w:rPr>
            </w:pPr>
            <w:r>
              <w:rPr>
                <w:sz w:val="28"/>
                <w:szCs w:val="28"/>
                <w:lang w:eastAsia="ru-RU"/>
              </w:rPr>
              <w:t>115 000 000,00</w:t>
            </w:r>
          </w:p>
        </w:tc>
      </w:tr>
      <w:tr w:rsidR="00156AB6" w:rsidTr="00156AB6">
        <w:trPr>
          <w:trHeight w:val="743"/>
        </w:trPr>
        <w:tc>
          <w:tcPr>
            <w:tcW w:w="4980" w:type="dxa"/>
            <w:gridSpan w:val="2"/>
            <w:tcBorders>
              <w:top w:val="single" w:sz="4" w:space="0" w:color="auto"/>
              <w:left w:val="single" w:sz="4" w:space="0" w:color="auto"/>
              <w:bottom w:val="single" w:sz="4" w:space="0" w:color="auto"/>
              <w:right w:val="single" w:sz="4" w:space="0" w:color="000000"/>
            </w:tcBorders>
            <w:vAlign w:val="center"/>
            <w:hideMark/>
          </w:tcPr>
          <w:p w:rsidR="00156AB6" w:rsidRDefault="00156AB6">
            <w:pPr>
              <w:ind w:firstLine="738"/>
              <w:rPr>
                <w:sz w:val="28"/>
                <w:szCs w:val="28"/>
                <w:lang w:eastAsia="ru-RU"/>
              </w:rPr>
            </w:pPr>
            <w:r>
              <w:rPr>
                <w:sz w:val="28"/>
                <w:szCs w:val="28"/>
                <w:lang w:eastAsia="ru-RU"/>
              </w:rPr>
              <w:t>погашение средств</w:t>
            </w:r>
          </w:p>
        </w:tc>
        <w:tc>
          <w:tcPr>
            <w:tcW w:w="2386" w:type="dxa"/>
            <w:tcBorders>
              <w:top w:val="single" w:sz="4" w:space="0" w:color="auto"/>
              <w:left w:val="nil"/>
              <w:bottom w:val="single" w:sz="4" w:space="0" w:color="auto"/>
              <w:right w:val="single" w:sz="4" w:space="0" w:color="000000"/>
            </w:tcBorders>
            <w:vAlign w:val="center"/>
            <w:hideMark/>
          </w:tcPr>
          <w:p w:rsidR="00156AB6" w:rsidRDefault="00156AB6">
            <w:pPr>
              <w:jc w:val="center"/>
              <w:rPr>
                <w:sz w:val="28"/>
                <w:szCs w:val="28"/>
                <w:lang w:eastAsia="ru-RU"/>
              </w:rPr>
            </w:pPr>
            <w:r>
              <w:rPr>
                <w:sz w:val="28"/>
                <w:szCs w:val="28"/>
                <w:lang w:eastAsia="ru-RU"/>
              </w:rPr>
              <w:t>-115 000 000,00</w:t>
            </w:r>
          </w:p>
        </w:tc>
        <w:tc>
          <w:tcPr>
            <w:tcW w:w="2268" w:type="dxa"/>
            <w:tcBorders>
              <w:top w:val="nil"/>
              <w:left w:val="nil"/>
              <w:bottom w:val="single" w:sz="4" w:space="0" w:color="auto"/>
              <w:right w:val="single" w:sz="4" w:space="0" w:color="auto"/>
            </w:tcBorders>
            <w:vAlign w:val="center"/>
            <w:hideMark/>
          </w:tcPr>
          <w:p w:rsidR="00156AB6" w:rsidRDefault="00156AB6">
            <w:pPr>
              <w:jc w:val="right"/>
              <w:rPr>
                <w:sz w:val="28"/>
                <w:szCs w:val="28"/>
                <w:lang w:eastAsia="ru-RU"/>
              </w:rPr>
            </w:pPr>
            <w:r>
              <w:rPr>
                <w:sz w:val="28"/>
                <w:szCs w:val="28"/>
                <w:lang w:eastAsia="ru-RU"/>
              </w:rPr>
              <w:t>-115 000 000,00</w:t>
            </w:r>
          </w:p>
        </w:tc>
      </w:tr>
    </w:tbl>
    <w:p w:rsidR="00DC7A01" w:rsidRDefault="00DC7A01"/>
    <w:sectPr w:rsidR="00DC7A01" w:rsidSect="00DC7A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46" w:rsidRDefault="004C0446" w:rsidP="0096315E">
      <w:r>
        <w:separator/>
      </w:r>
    </w:p>
  </w:endnote>
  <w:endnote w:type="continuationSeparator" w:id="1">
    <w:p w:rsidR="004C0446" w:rsidRDefault="004C0446" w:rsidP="00963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2E" w:rsidRDefault="009D492E">
    <w:pPr>
      <w:pStyle w:val="a7"/>
    </w:pPr>
    <w:r>
      <w:t>243р</w:t>
    </w:r>
  </w:p>
  <w:p w:rsidR="009D492E" w:rsidRPr="009D492E" w:rsidRDefault="009D492E">
    <w:pPr>
      <w:pStyle w:val="a7"/>
    </w:pPr>
  </w:p>
  <w:p w:rsidR="00786840" w:rsidRDefault="007868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2E" w:rsidRDefault="009D492E">
    <w:pPr>
      <w:pStyle w:val="a7"/>
    </w:pPr>
    <w:r>
      <w:t>243р</w:t>
    </w:r>
  </w:p>
  <w:p w:rsidR="009D492E" w:rsidRDefault="009D492E">
    <w:pPr>
      <w:pStyle w:val="a7"/>
    </w:pPr>
  </w:p>
  <w:p w:rsidR="00786840" w:rsidRDefault="007868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46" w:rsidRDefault="004C0446" w:rsidP="0096315E">
      <w:r>
        <w:separator/>
      </w:r>
    </w:p>
  </w:footnote>
  <w:footnote w:type="continuationSeparator" w:id="1">
    <w:p w:rsidR="004C0446" w:rsidRDefault="004C0446" w:rsidP="0096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9252"/>
      <w:docPartObj>
        <w:docPartGallery w:val="Page Numbers (Top of Page)"/>
        <w:docPartUnique/>
      </w:docPartObj>
    </w:sdtPr>
    <w:sdtContent>
      <w:p w:rsidR="00786840" w:rsidRDefault="00786840">
        <w:pPr>
          <w:pStyle w:val="a5"/>
          <w:jc w:val="center"/>
        </w:pPr>
        <w:fldSimple w:instr=" PAGE   \* MERGEFORMAT ">
          <w:r w:rsidR="009D492E">
            <w:rPr>
              <w:noProof/>
            </w:rPr>
            <w:t>10</w:t>
          </w:r>
        </w:fldSimple>
      </w:p>
    </w:sdtContent>
  </w:sdt>
  <w:p w:rsidR="00786840" w:rsidRDefault="007868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56AB6"/>
    <w:rsid w:val="00071849"/>
    <w:rsid w:val="00156AB6"/>
    <w:rsid w:val="004C0446"/>
    <w:rsid w:val="006138EC"/>
    <w:rsid w:val="00786840"/>
    <w:rsid w:val="007A6E08"/>
    <w:rsid w:val="0096315E"/>
    <w:rsid w:val="009D492E"/>
    <w:rsid w:val="00C43012"/>
    <w:rsid w:val="00DC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B6"/>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6AB6"/>
    <w:pPr>
      <w:keepNext/>
      <w:ind w:right="-285"/>
      <w:outlineLvl w:val="0"/>
    </w:pPr>
    <w:rPr>
      <w:sz w:val="32"/>
      <w:lang w:eastAsia="ru-RU"/>
    </w:rPr>
  </w:style>
  <w:style w:type="paragraph" w:styleId="2">
    <w:name w:val="heading 2"/>
    <w:basedOn w:val="a"/>
    <w:next w:val="a"/>
    <w:link w:val="20"/>
    <w:semiHidden/>
    <w:unhideWhenUsed/>
    <w:qFormat/>
    <w:rsid w:val="00156AB6"/>
    <w:pPr>
      <w:keepNext/>
      <w:suppressLineNumbers/>
      <w:outlineLvl w:val="1"/>
    </w:pPr>
    <w:rPr>
      <w:b/>
      <w:sz w:val="28"/>
      <w:lang w:eastAsia="ru-RU"/>
    </w:rPr>
  </w:style>
  <w:style w:type="paragraph" w:styleId="4">
    <w:name w:val="heading 4"/>
    <w:basedOn w:val="a"/>
    <w:next w:val="a"/>
    <w:link w:val="40"/>
    <w:semiHidden/>
    <w:unhideWhenUsed/>
    <w:qFormat/>
    <w:rsid w:val="00156AB6"/>
    <w:pPr>
      <w:keepNext/>
      <w:suppressLineNumbers/>
      <w:ind w:right="-141"/>
      <w:jc w:val="center"/>
      <w:outlineLvl w:val="3"/>
    </w:pPr>
    <w:rPr>
      <w:b/>
      <w:sz w:val="40"/>
    </w:rPr>
  </w:style>
  <w:style w:type="paragraph" w:styleId="6">
    <w:name w:val="heading 6"/>
    <w:basedOn w:val="a"/>
    <w:next w:val="a"/>
    <w:link w:val="60"/>
    <w:semiHidden/>
    <w:unhideWhenUsed/>
    <w:qFormat/>
    <w:rsid w:val="00156AB6"/>
    <w:pPr>
      <w:keepNext/>
      <w:jc w:val="center"/>
      <w:outlineLvl w:val="5"/>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AB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156AB6"/>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156AB6"/>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156AB6"/>
    <w:rPr>
      <w:rFonts w:ascii="Times New Roman" w:eastAsia="Times New Roman" w:hAnsi="Times New Roman" w:cs="Times New Roman"/>
      <w:sz w:val="24"/>
      <w:szCs w:val="20"/>
      <w:lang w:eastAsia="ru-RU"/>
    </w:rPr>
  </w:style>
  <w:style w:type="character" w:styleId="a3">
    <w:name w:val="Hyperlink"/>
    <w:uiPriority w:val="99"/>
    <w:semiHidden/>
    <w:unhideWhenUsed/>
    <w:rsid w:val="00156AB6"/>
    <w:rPr>
      <w:color w:val="0563C1"/>
      <w:u w:val="single"/>
    </w:rPr>
  </w:style>
  <w:style w:type="character" w:styleId="a4">
    <w:name w:val="FollowedHyperlink"/>
    <w:uiPriority w:val="99"/>
    <w:semiHidden/>
    <w:unhideWhenUsed/>
    <w:rsid w:val="00156AB6"/>
    <w:rPr>
      <w:color w:val="954F72"/>
      <w:u w:val="single"/>
    </w:rPr>
  </w:style>
  <w:style w:type="paragraph" w:styleId="a5">
    <w:name w:val="header"/>
    <w:basedOn w:val="a"/>
    <w:link w:val="a6"/>
    <w:uiPriority w:val="99"/>
    <w:unhideWhenUsed/>
    <w:rsid w:val="00156AB6"/>
    <w:pPr>
      <w:tabs>
        <w:tab w:val="center" w:pos="4153"/>
        <w:tab w:val="right" w:pos="8306"/>
      </w:tabs>
    </w:pPr>
    <w:rPr>
      <w:lang w:eastAsia="ru-RU"/>
    </w:rPr>
  </w:style>
  <w:style w:type="character" w:customStyle="1" w:styleId="a6">
    <w:name w:val="Верхний колонтитул Знак"/>
    <w:basedOn w:val="a0"/>
    <w:link w:val="a5"/>
    <w:uiPriority w:val="99"/>
    <w:rsid w:val="00156AB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56AB6"/>
    <w:pPr>
      <w:tabs>
        <w:tab w:val="center" w:pos="4677"/>
        <w:tab w:val="right" w:pos="9355"/>
      </w:tabs>
    </w:pPr>
  </w:style>
  <w:style w:type="character" w:customStyle="1" w:styleId="a8">
    <w:name w:val="Нижний колонтитул Знак"/>
    <w:basedOn w:val="a0"/>
    <w:link w:val="a7"/>
    <w:uiPriority w:val="99"/>
    <w:rsid w:val="00156AB6"/>
    <w:rPr>
      <w:rFonts w:ascii="Times New Roman" w:eastAsia="Times New Roman" w:hAnsi="Times New Roman" w:cs="Times New Roman"/>
      <w:sz w:val="20"/>
      <w:szCs w:val="20"/>
      <w:lang w:eastAsia="zh-CN"/>
    </w:rPr>
  </w:style>
  <w:style w:type="paragraph" w:styleId="a9">
    <w:name w:val="Balloon Text"/>
    <w:basedOn w:val="a"/>
    <w:link w:val="aa"/>
    <w:semiHidden/>
    <w:unhideWhenUsed/>
    <w:rsid w:val="00156AB6"/>
    <w:rPr>
      <w:rFonts w:ascii="Tahoma" w:hAnsi="Tahoma" w:cs="Tahoma"/>
      <w:sz w:val="16"/>
      <w:szCs w:val="16"/>
    </w:rPr>
  </w:style>
  <w:style w:type="character" w:customStyle="1" w:styleId="aa">
    <w:name w:val="Текст выноски Знак"/>
    <w:basedOn w:val="a0"/>
    <w:link w:val="a9"/>
    <w:semiHidden/>
    <w:rsid w:val="00156AB6"/>
    <w:rPr>
      <w:rFonts w:ascii="Tahoma" w:eastAsia="Times New Roman" w:hAnsi="Tahoma" w:cs="Tahoma"/>
      <w:sz w:val="16"/>
      <w:szCs w:val="16"/>
      <w:lang w:eastAsia="zh-CN"/>
    </w:rPr>
  </w:style>
  <w:style w:type="paragraph" w:customStyle="1" w:styleId="xl66">
    <w:name w:val="xl66"/>
    <w:basedOn w:val="a"/>
    <w:rsid w:val="00156AB6"/>
    <w:pPr>
      <w:spacing w:before="100" w:beforeAutospacing="1" w:after="100" w:afterAutospacing="1"/>
    </w:pPr>
    <w:rPr>
      <w:sz w:val="22"/>
      <w:szCs w:val="22"/>
      <w:lang w:eastAsia="ru-RU"/>
    </w:rPr>
  </w:style>
  <w:style w:type="paragraph" w:customStyle="1" w:styleId="xl67">
    <w:name w:val="xl67"/>
    <w:basedOn w:val="a"/>
    <w:rsid w:val="00156AB6"/>
    <w:pPr>
      <w:spacing w:before="100" w:beforeAutospacing="1" w:after="100" w:afterAutospacing="1"/>
      <w:jc w:val="center"/>
    </w:pPr>
    <w:rPr>
      <w:sz w:val="22"/>
      <w:szCs w:val="22"/>
      <w:lang w:eastAsia="ru-RU"/>
    </w:rPr>
  </w:style>
  <w:style w:type="paragraph" w:customStyle="1" w:styleId="xl68">
    <w:name w:val="xl68"/>
    <w:basedOn w:val="a"/>
    <w:rsid w:val="00156AB6"/>
    <w:pPr>
      <w:spacing w:before="100" w:beforeAutospacing="1" w:after="100" w:afterAutospacing="1"/>
    </w:pPr>
    <w:rPr>
      <w:sz w:val="22"/>
      <w:szCs w:val="22"/>
      <w:lang w:eastAsia="ru-RU"/>
    </w:rPr>
  </w:style>
  <w:style w:type="paragraph" w:customStyle="1" w:styleId="xl69">
    <w:name w:val="xl69"/>
    <w:basedOn w:val="a"/>
    <w:rsid w:val="00156AB6"/>
    <w:pPr>
      <w:spacing w:before="100" w:beforeAutospacing="1" w:after="100" w:afterAutospacing="1"/>
      <w:jc w:val="right"/>
    </w:pPr>
    <w:rPr>
      <w:sz w:val="22"/>
      <w:szCs w:val="22"/>
      <w:lang w:eastAsia="ru-RU"/>
    </w:rPr>
  </w:style>
  <w:style w:type="paragraph" w:customStyle="1" w:styleId="xl70">
    <w:name w:val="xl70"/>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eastAsia="ru-RU"/>
    </w:rPr>
  </w:style>
  <w:style w:type="paragraph" w:customStyle="1" w:styleId="xl71">
    <w:name w:val="xl71"/>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ru-RU"/>
    </w:rPr>
  </w:style>
  <w:style w:type="paragraph" w:customStyle="1" w:styleId="xl72">
    <w:name w:val="xl72"/>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lang w:eastAsia="ru-RU"/>
    </w:rPr>
  </w:style>
  <w:style w:type="paragraph" w:customStyle="1" w:styleId="xl73">
    <w:name w:val="xl73"/>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eastAsia="ru-RU"/>
    </w:rPr>
  </w:style>
  <w:style w:type="paragraph" w:customStyle="1" w:styleId="xl74">
    <w:name w:val="xl74"/>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ru-RU"/>
    </w:rPr>
  </w:style>
  <w:style w:type="paragraph" w:customStyle="1" w:styleId="xl75">
    <w:name w:val="xl75"/>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lang w:eastAsia="ru-RU"/>
    </w:rPr>
  </w:style>
  <w:style w:type="paragraph" w:customStyle="1" w:styleId="xl76">
    <w:name w:val="xl76"/>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ru-RU"/>
    </w:rPr>
  </w:style>
  <w:style w:type="paragraph" w:customStyle="1" w:styleId="xl77">
    <w:name w:val="xl77"/>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ru-RU"/>
    </w:rPr>
  </w:style>
  <w:style w:type="paragraph" w:customStyle="1" w:styleId="xl78">
    <w:name w:val="xl78"/>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eastAsia="ru-RU"/>
    </w:rPr>
  </w:style>
  <w:style w:type="paragraph" w:customStyle="1" w:styleId="xl79">
    <w:name w:val="xl79"/>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eastAsia="ru-RU"/>
    </w:rPr>
  </w:style>
  <w:style w:type="paragraph" w:customStyle="1" w:styleId="xl80">
    <w:name w:val="xl80"/>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ru-RU"/>
    </w:rPr>
  </w:style>
  <w:style w:type="paragraph" w:customStyle="1" w:styleId="xl81">
    <w:name w:val="xl81"/>
    <w:basedOn w:val="a"/>
    <w:rsid w:val="00156AB6"/>
    <w:pPr>
      <w:pBdr>
        <w:top w:val="single" w:sz="4" w:space="0" w:color="auto"/>
        <w:left w:val="single" w:sz="4" w:space="0" w:color="auto"/>
        <w:right w:val="single" w:sz="4" w:space="0" w:color="auto"/>
      </w:pBdr>
      <w:spacing w:before="100" w:beforeAutospacing="1" w:after="100" w:afterAutospacing="1"/>
      <w:jc w:val="center"/>
    </w:pPr>
    <w:rPr>
      <w:b/>
      <w:bCs/>
      <w:color w:val="000000"/>
      <w:sz w:val="21"/>
      <w:szCs w:val="21"/>
      <w:lang w:eastAsia="ru-RU"/>
    </w:rPr>
  </w:style>
  <w:style w:type="paragraph" w:customStyle="1" w:styleId="xl82">
    <w:name w:val="xl82"/>
    <w:basedOn w:val="a"/>
    <w:rsid w:val="00156AB6"/>
    <w:pPr>
      <w:pBdr>
        <w:left w:val="single" w:sz="4" w:space="0" w:color="auto"/>
        <w:bottom w:val="single" w:sz="4" w:space="0" w:color="auto"/>
        <w:right w:val="single" w:sz="4" w:space="0" w:color="auto"/>
      </w:pBdr>
      <w:spacing w:before="100" w:beforeAutospacing="1" w:after="100" w:afterAutospacing="1"/>
      <w:jc w:val="center"/>
    </w:pPr>
    <w:rPr>
      <w:b/>
      <w:bCs/>
      <w:color w:val="000000"/>
      <w:sz w:val="21"/>
      <w:szCs w:val="21"/>
      <w:lang w:eastAsia="ru-RU"/>
    </w:rPr>
  </w:style>
  <w:style w:type="paragraph" w:customStyle="1" w:styleId="xl83">
    <w:name w:val="xl83"/>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1"/>
      <w:szCs w:val="21"/>
      <w:lang w:eastAsia="ru-RU"/>
    </w:rPr>
  </w:style>
  <w:style w:type="paragraph" w:customStyle="1" w:styleId="xl84">
    <w:name w:val="xl84"/>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lang w:eastAsia="ru-RU"/>
    </w:rPr>
  </w:style>
  <w:style w:type="paragraph" w:customStyle="1" w:styleId="xl85">
    <w:name w:val="xl85"/>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ru-RU"/>
    </w:rPr>
  </w:style>
  <w:style w:type="paragraph" w:customStyle="1" w:styleId="xl86">
    <w:name w:val="xl86"/>
    <w:basedOn w:val="a"/>
    <w:rsid w:val="00156AB6"/>
    <w:pPr>
      <w:pBdr>
        <w:top w:val="single" w:sz="4" w:space="0" w:color="auto"/>
        <w:left w:val="single" w:sz="4" w:space="0" w:color="auto"/>
        <w:right w:val="single" w:sz="4" w:space="0" w:color="auto"/>
      </w:pBdr>
      <w:spacing w:before="100" w:beforeAutospacing="1" w:after="100" w:afterAutospacing="1"/>
      <w:jc w:val="center"/>
    </w:pPr>
    <w:rPr>
      <w:b/>
      <w:bCs/>
      <w:color w:val="000000"/>
      <w:sz w:val="22"/>
      <w:szCs w:val="22"/>
      <w:lang w:eastAsia="ru-RU"/>
    </w:rPr>
  </w:style>
  <w:style w:type="paragraph" w:customStyle="1" w:styleId="xl87">
    <w:name w:val="xl87"/>
    <w:basedOn w:val="a"/>
    <w:rsid w:val="00156AB6"/>
    <w:pPr>
      <w:pBdr>
        <w:left w:val="single" w:sz="4" w:space="0" w:color="auto"/>
        <w:right w:val="single" w:sz="4" w:space="0" w:color="auto"/>
      </w:pBdr>
      <w:spacing w:before="100" w:beforeAutospacing="1" w:after="100" w:afterAutospacing="1"/>
      <w:jc w:val="center"/>
    </w:pPr>
    <w:rPr>
      <w:rFonts w:ascii="Arial" w:hAnsi="Arial" w:cs="Arial"/>
      <w:sz w:val="22"/>
      <w:szCs w:val="22"/>
      <w:lang w:eastAsia="ru-RU"/>
    </w:rPr>
  </w:style>
  <w:style w:type="paragraph" w:customStyle="1" w:styleId="xl88">
    <w:name w:val="xl88"/>
    <w:basedOn w:val="a"/>
    <w:rsid w:val="0015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ru-RU"/>
    </w:rPr>
  </w:style>
  <w:style w:type="paragraph" w:customStyle="1" w:styleId="xl65">
    <w:name w:val="xl65"/>
    <w:basedOn w:val="a"/>
    <w:rsid w:val="00156AB6"/>
    <w:pPr>
      <w:spacing w:before="100" w:beforeAutospacing="1" w:after="100" w:afterAutospacing="1"/>
    </w:pPr>
    <w:rPr>
      <w:sz w:val="22"/>
      <w:szCs w:val="22"/>
      <w:lang w:eastAsia="ru-RU"/>
    </w:rPr>
  </w:style>
  <w:style w:type="paragraph" w:customStyle="1" w:styleId="xl64">
    <w:name w:val="xl64"/>
    <w:basedOn w:val="a"/>
    <w:rsid w:val="00156AB6"/>
    <w:pPr>
      <w:spacing w:before="100" w:beforeAutospacing="1" w:after="100" w:afterAutospacing="1"/>
    </w:pPr>
    <w:rPr>
      <w:sz w:val="22"/>
      <w:szCs w:val="22"/>
      <w:lang w:eastAsia="ru-RU"/>
    </w:rPr>
  </w:style>
  <w:style w:type="table" w:styleId="ab">
    <w:name w:val="Table Grid"/>
    <w:basedOn w:val="a1"/>
    <w:rsid w:val="00156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3483193">
      <w:bodyDiv w:val="1"/>
      <w:marLeft w:val="0"/>
      <w:marRight w:val="0"/>
      <w:marTop w:val="0"/>
      <w:marBottom w:val="0"/>
      <w:divBdr>
        <w:top w:val="none" w:sz="0" w:space="0" w:color="auto"/>
        <w:left w:val="none" w:sz="0" w:space="0" w:color="auto"/>
        <w:bottom w:val="none" w:sz="0" w:space="0" w:color="auto"/>
        <w:right w:val="none" w:sz="0" w:space="0" w:color="auto"/>
      </w:divBdr>
    </w:div>
    <w:div w:id="18920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5D4A"/>
    <w:rsid w:val="003346FA"/>
    <w:rsid w:val="00CB5D4A"/>
    <w:rsid w:val="00DE3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88CC206D6044E2AFA243213EC2886D">
    <w:name w:val="4388CC206D6044E2AFA243213EC2886D"/>
    <w:rsid w:val="00CB5D4A"/>
  </w:style>
  <w:style w:type="paragraph" w:customStyle="1" w:styleId="E3B2CCA0366F4B17AE54895DEA94425B">
    <w:name w:val="E3B2CCA0366F4B17AE54895DEA94425B"/>
    <w:rsid w:val="00CB5D4A"/>
  </w:style>
  <w:style w:type="paragraph" w:customStyle="1" w:styleId="6C7B00EF79724E16A6AB71838C3BEA7B">
    <w:name w:val="6C7B00EF79724E16A6AB71838C3BEA7B"/>
    <w:rsid w:val="00CB5D4A"/>
  </w:style>
  <w:style w:type="paragraph" w:customStyle="1" w:styleId="0DBB26DA2F504E018CADEB165904B8CD">
    <w:name w:val="0DBB26DA2F504E018CADEB165904B8CD"/>
    <w:rsid w:val="003346FA"/>
  </w:style>
  <w:style w:type="paragraph" w:customStyle="1" w:styleId="6183DB8748DD44BDA9160F93A7B0A0D4">
    <w:name w:val="6183DB8748DD44BDA9160F93A7B0A0D4"/>
    <w:rsid w:val="00334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B176-9AA6-471E-804C-B88375D2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56702</Words>
  <Characters>323206</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2018-12-21T11:34:00Z</dcterms:created>
  <dcterms:modified xsi:type="dcterms:W3CDTF">2018-12-24T04:45:00Z</dcterms:modified>
</cp:coreProperties>
</file>